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tabs>
          <w:tab w:val="right" w:leader="dot" w:pos="8306"/>
        </w:tabs>
        <w:spacing w:line="360" w:lineRule="auto"/>
        <w:jc w:val="center"/>
        <w:rPr>
          <w:b/>
          <w:bCs/>
          <w:sz w:val="30"/>
          <w:szCs w:val="30"/>
          <w:lang w:val="en-US" w:eastAsia="zh-Hans"/>
        </w:rPr>
      </w:pPr>
      <w:r>
        <w:rPr>
          <w:rFonts w:hint="eastAsia"/>
          <w:b/>
          <w:bCs/>
          <w:sz w:val="30"/>
          <w:szCs w:val="30"/>
          <w:lang w:val="en-US" w:eastAsia="zh-Hans"/>
        </w:rPr>
        <w:t>申办方使用手册</w:t>
      </w:r>
    </w:p>
    <w:p>
      <w:pPr>
        <w:pStyle w:val="5"/>
        <w:tabs>
          <w:tab w:val="right" w:leader="dot" w:pos="8306"/>
        </w:tabs>
        <w:spacing w:line="360" w:lineRule="auto"/>
        <w:jc w:val="center"/>
        <w:rPr>
          <w:rFonts w:eastAsiaTheme="minorEastAsia"/>
          <w:b/>
          <w:bCs/>
          <w:sz w:val="30"/>
          <w:szCs w:val="30"/>
          <w:lang w:val="en-US"/>
        </w:rPr>
      </w:pPr>
      <w:r>
        <w:rPr>
          <w:rFonts w:hint="eastAsia"/>
          <w:b/>
          <w:bCs/>
          <w:sz w:val="30"/>
          <w:szCs w:val="30"/>
          <w:lang w:val="en-US"/>
        </w:rPr>
        <w:t>目录</w:t>
      </w:r>
    </w:p>
    <w:p>
      <w:pPr>
        <w:pStyle w:val="6"/>
        <w:tabs>
          <w:tab w:val="right" w:leader="dot" w:pos="8710"/>
        </w:tabs>
        <w:ind w:left="440"/>
      </w:pPr>
    </w:p>
    <w:p>
      <w:pPr>
        <w:pStyle w:val="6"/>
        <w:tabs>
          <w:tab w:val="right" w:leader="dot" w:pos="8710"/>
        </w:tabs>
        <w:spacing w:line="480" w:lineRule="auto"/>
        <w:ind w:left="440"/>
      </w:pPr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"_Toc1073484371" </w:instrText>
      </w:r>
      <w:r>
        <w:fldChar w:fldCharType="separate"/>
      </w:r>
      <w:r>
        <w:rPr>
          <w:rFonts w:hint="eastAsia"/>
          <w:szCs w:val="21"/>
        </w:rPr>
        <w:t>1.登录系统</w:t>
      </w:r>
      <w:r>
        <w:tab/>
      </w:r>
      <w:r>
        <w:fldChar w:fldCharType="begin"/>
      </w:r>
      <w:r>
        <w:instrText xml:space="preserve"> PAGEREF _Toc1073484371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710"/>
        </w:tabs>
        <w:spacing w:line="480" w:lineRule="auto"/>
        <w:ind w:left="440"/>
      </w:pPr>
      <w:r>
        <w:fldChar w:fldCharType="begin"/>
      </w:r>
      <w:r>
        <w:instrText xml:space="preserve"> HYPERLINK \l "_Toc1041704950" </w:instrText>
      </w:r>
      <w:r>
        <w:fldChar w:fldCharType="separate"/>
      </w:r>
      <w:r>
        <w:rPr>
          <w:rFonts w:hint="eastAsia"/>
          <w:szCs w:val="21"/>
          <w:lang w:val="en-US"/>
        </w:rPr>
        <w:t>2.</w:t>
      </w:r>
      <w:r>
        <w:rPr>
          <w:rFonts w:hint="eastAsia"/>
          <w:szCs w:val="21"/>
        </w:rPr>
        <w:t>注册</w:t>
      </w:r>
      <w:r>
        <w:rPr>
          <w:rFonts w:hint="eastAsia"/>
          <w:szCs w:val="21"/>
          <w:lang w:val="en-US" w:eastAsia="zh-Hans"/>
        </w:rPr>
        <w:t>账号</w:t>
      </w:r>
      <w:r>
        <w:tab/>
      </w:r>
      <w:r>
        <w:fldChar w:fldCharType="begin"/>
      </w:r>
      <w:r>
        <w:instrText xml:space="preserve"> PAGEREF _Toc1041704950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710"/>
        </w:tabs>
        <w:spacing w:line="480" w:lineRule="auto"/>
        <w:ind w:left="440"/>
      </w:pPr>
      <w:r>
        <w:fldChar w:fldCharType="begin"/>
      </w:r>
      <w:r>
        <w:instrText xml:space="preserve"> HYPERLINK \l "_Toc1648404306" </w:instrText>
      </w:r>
      <w:r>
        <w:fldChar w:fldCharType="separate"/>
      </w:r>
      <w:r>
        <w:rPr>
          <w:rFonts w:hint="eastAsia"/>
          <w:szCs w:val="21"/>
          <w:lang w:val="en-US"/>
        </w:rPr>
        <w:t>3.</w:t>
      </w:r>
      <w:r>
        <w:rPr>
          <w:rFonts w:hint="eastAsia"/>
          <w:szCs w:val="21"/>
        </w:rPr>
        <w:t>试验申请</w:t>
      </w:r>
      <w:r>
        <w:tab/>
      </w:r>
      <w:r>
        <w:fldChar w:fldCharType="begin"/>
      </w:r>
      <w:r>
        <w:instrText xml:space="preserve"> PAGEREF _Toc1648404306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710"/>
        </w:tabs>
        <w:spacing w:line="480" w:lineRule="auto"/>
        <w:ind w:left="440"/>
      </w:pPr>
      <w:r>
        <w:fldChar w:fldCharType="begin"/>
      </w:r>
      <w:r>
        <w:instrText xml:space="preserve"> HYPERLINK \l "_Toc44640995" </w:instrText>
      </w:r>
      <w:r>
        <w:fldChar w:fldCharType="separate"/>
      </w:r>
      <w:r>
        <w:rPr>
          <w:szCs w:val="21"/>
        </w:rPr>
        <w:t>4</w:t>
      </w:r>
      <w:r>
        <w:rPr>
          <w:rFonts w:hint="eastAsia"/>
          <w:szCs w:val="21"/>
          <w:lang w:val="en-US"/>
        </w:rPr>
        <w:t>.人员变更</w:t>
      </w:r>
      <w:r>
        <w:rPr>
          <w:rFonts w:hint="eastAsia"/>
          <w:szCs w:val="21"/>
        </w:rPr>
        <w:t>申请</w:t>
      </w:r>
      <w:r>
        <w:tab/>
      </w:r>
      <w:r>
        <w:fldChar w:fldCharType="begin"/>
      </w:r>
      <w:r>
        <w:instrText xml:space="preserve"> PAGEREF _Toc44640995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710"/>
        </w:tabs>
        <w:spacing w:line="480" w:lineRule="auto"/>
        <w:ind w:left="440"/>
      </w:pPr>
      <w:r>
        <w:fldChar w:fldCharType="begin"/>
      </w:r>
      <w:r>
        <w:instrText xml:space="preserve"> HYPERLINK \l "_Toc809410162" </w:instrText>
      </w:r>
      <w:r>
        <w:fldChar w:fldCharType="separate"/>
      </w:r>
      <w:r>
        <w:rPr>
          <w:szCs w:val="21"/>
        </w:rPr>
        <w:t>5</w:t>
      </w:r>
      <w:r>
        <w:rPr>
          <w:rFonts w:hint="eastAsia"/>
          <w:szCs w:val="21"/>
          <w:lang w:val="en-US"/>
        </w:rPr>
        <w:t>.资料变更备案</w:t>
      </w:r>
      <w:r>
        <w:tab/>
      </w:r>
      <w:r>
        <w:fldChar w:fldCharType="begin"/>
      </w:r>
      <w:r>
        <w:instrText xml:space="preserve"> PAGEREF _Toc809410162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710"/>
        </w:tabs>
        <w:spacing w:line="480" w:lineRule="auto"/>
        <w:ind w:left="440"/>
      </w:pPr>
      <w:r>
        <w:fldChar w:fldCharType="begin"/>
      </w:r>
      <w:r>
        <w:instrText xml:space="preserve"> HYPERLINK \l "_Toc1595172636" </w:instrText>
      </w:r>
      <w:r>
        <w:fldChar w:fldCharType="separate"/>
      </w:r>
      <w:r>
        <w:rPr>
          <w:szCs w:val="21"/>
        </w:rPr>
        <w:t>6</w:t>
      </w:r>
      <w:r>
        <w:rPr>
          <w:rFonts w:hint="eastAsia"/>
          <w:szCs w:val="21"/>
          <w:lang w:val="en-US"/>
        </w:rPr>
        <w:t>.项目信息</w:t>
      </w:r>
      <w:r>
        <w:tab/>
      </w:r>
      <w:r>
        <w:fldChar w:fldCharType="begin"/>
      </w:r>
      <w:r>
        <w:instrText xml:space="preserve"> PAGEREF _Toc1595172636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6"/>
        <w:tabs>
          <w:tab w:val="right" w:leader="dot" w:pos="8710"/>
        </w:tabs>
        <w:spacing w:line="480" w:lineRule="auto"/>
        <w:ind w:left="440"/>
      </w:pPr>
      <w:r>
        <w:fldChar w:fldCharType="begin"/>
      </w:r>
      <w:r>
        <w:instrText xml:space="preserve"> HYPERLINK \l "_Toc880644104" </w:instrText>
      </w:r>
      <w:r>
        <w:fldChar w:fldCharType="separate"/>
      </w:r>
      <w:r>
        <w:rPr>
          <w:szCs w:val="21"/>
        </w:rPr>
        <w:t>7</w:t>
      </w:r>
      <w:r>
        <w:rPr>
          <w:rFonts w:hint="eastAsia"/>
          <w:szCs w:val="21"/>
          <w:lang w:val="en-US"/>
        </w:rPr>
        <w:t>.电话咨询</w:t>
      </w:r>
      <w:r>
        <w:tab/>
      </w:r>
      <w:r>
        <w:fldChar w:fldCharType="begin"/>
      </w:r>
      <w:r>
        <w:instrText xml:space="preserve"> PAGEREF _Toc880644104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r>
        <w:fldChar w:fldCharType="end"/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spacing w:before="91" w:line="360" w:lineRule="auto"/>
        <w:ind w:left="140" w:firstLine="0"/>
        <w:rPr>
          <w:sz w:val="21"/>
          <w:szCs w:val="21"/>
        </w:rPr>
      </w:pPr>
      <w:bookmarkStart w:id="0" w:name="_Toc1073484371"/>
      <w:r>
        <w:rPr>
          <w:rFonts w:hint="eastAsia"/>
          <w:color w:val="1F4E79"/>
          <w:sz w:val="21"/>
          <w:szCs w:val="21"/>
        </w:rPr>
        <w:t>1.登录系统</w:t>
      </w:r>
      <w:bookmarkEnd w:id="0"/>
    </w:p>
    <w:p>
      <w:pPr>
        <w:pStyle w:val="3"/>
        <w:spacing w:line="360" w:lineRule="auto"/>
        <w:ind w:left="140" w:firstLine="210" w:firstLineChars="100"/>
      </w:pPr>
      <w:bookmarkStart w:id="1" w:name="2.1登录"/>
      <w:bookmarkEnd w:id="1"/>
      <w:r>
        <w:rPr>
          <w:rFonts w:hint="eastAsia"/>
        </w:rPr>
        <w:t>登陆网址：</w:t>
      </w:r>
      <w:r>
        <w:rPr>
          <w:color w:val="558ED5" w:themeColor="text2" w:themeTint="99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>https://www.trialos.com/login/</w:t>
      </w:r>
    </w:p>
    <w:p>
      <w:pPr>
        <w:pStyle w:val="3"/>
        <w:spacing w:line="360" w:lineRule="auto"/>
        <w:ind w:left="140" w:firstLine="210" w:firstLineChars="100"/>
      </w:pPr>
      <w:r>
        <w:rPr>
          <w:rFonts w:hint="eastAsia"/>
        </w:rPr>
        <w:t>浏览器：谷歌浏览器、360 浏览器（极速模式）</w:t>
      </w:r>
      <w:r>
        <w:rPr>
          <w:rFonts w:hint="eastAsia"/>
          <w:lang w:eastAsia="zh-Hans"/>
        </w:rPr>
        <w:t>【</w:t>
      </w:r>
      <w:r>
        <w:rPr>
          <w:rFonts w:hint="eastAsia"/>
          <w:lang w:val="en-US" w:eastAsia="zh-Hans"/>
        </w:rPr>
        <w:t>注意：</w:t>
      </w:r>
      <w:r>
        <w:rPr>
          <w:rFonts w:hint="eastAsia"/>
          <w:lang w:val="en-US"/>
        </w:rPr>
        <w:t>使用系统时需要关闭VPN</w:t>
      </w:r>
      <w:r>
        <w:rPr>
          <w:rFonts w:hint="eastAsia"/>
          <w:lang w:eastAsia="zh-Hans"/>
        </w:rPr>
        <w:t>】</w:t>
      </w:r>
    </w:p>
    <w:p>
      <w:pPr>
        <w:pStyle w:val="3"/>
        <w:spacing w:line="360" w:lineRule="auto"/>
        <w:ind w:left="140" w:firstLine="210" w:firstLineChars="100"/>
      </w:pPr>
      <w:r>
        <w:rPr>
          <w:rFonts w:hint="eastAsia"/>
        </w:rPr>
        <w:t>如图 1-1，</w:t>
      </w:r>
      <w:r>
        <w:rPr>
          <w:rFonts w:hint="eastAsia"/>
          <w:lang w:val="en-US"/>
        </w:rPr>
        <w:t>已有太美账号，直接</w:t>
      </w:r>
      <w:r>
        <w:rPr>
          <w:rFonts w:hint="eastAsia"/>
        </w:rPr>
        <w:t>输入用户名及密码，点击【登录】按钮登录。</w:t>
      </w:r>
    </w:p>
    <w:p>
      <w:pPr>
        <w:pStyle w:val="3"/>
        <w:spacing w:before="114" w:line="360" w:lineRule="auto"/>
        <w:ind w:left="406" w:right="527"/>
        <w:jc w:val="center"/>
      </w:pPr>
      <w:r>
        <w:rPr>
          <w:lang w:val="en-US" w:bidi="ar-SA"/>
        </w:rPr>
        <w:drawing>
          <wp:inline distT="0" distB="0" distL="0" distR="0">
            <wp:extent cx="5530850" cy="2907665"/>
            <wp:effectExtent l="0" t="0" r="0" b="6985"/>
            <wp:docPr id="2" name="图片 2" descr="C:\Users\ADMINI~1.DES\AppData\Local\Temp\16400548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.DES\AppData\Local\Temp\1640054844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290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14" w:line="360" w:lineRule="auto"/>
        <w:ind w:left="406" w:right="527"/>
        <w:jc w:val="center"/>
      </w:pPr>
      <w:r>
        <w:rPr>
          <w:rFonts w:hint="eastAsia"/>
        </w:rPr>
        <w:t>图 1-1</w:t>
      </w:r>
    </w:p>
    <w:p>
      <w:pPr>
        <w:pStyle w:val="2"/>
        <w:tabs>
          <w:tab w:val="left" w:pos="527"/>
        </w:tabs>
        <w:spacing w:line="360" w:lineRule="auto"/>
        <w:ind w:left="139" w:firstLine="0"/>
        <w:rPr>
          <w:sz w:val="21"/>
          <w:szCs w:val="21"/>
        </w:rPr>
      </w:pPr>
      <w:bookmarkStart w:id="2" w:name="2.2免费注册"/>
      <w:bookmarkEnd w:id="2"/>
      <w:bookmarkStart w:id="3" w:name="_Toc1041704950"/>
      <w:r>
        <w:rPr>
          <w:rFonts w:hint="eastAsia"/>
          <w:color w:val="1F4E79"/>
          <w:sz w:val="21"/>
          <w:szCs w:val="21"/>
          <w:lang w:val="en-US"/>
        </w:rPr>
        <w:t>2.</w:t>
      </w:r>
      <w:r>
        <w:rPr>
          <w:rFonts w:hint="eastAsia"/>
          <w:color w:val="1F4E79"/>
          <w:sz w:val="21"/>
          <w:szCs w:val="21"/>
        </w:rPr>
        <w:t>注册</w:t>
      </w:r>
      <w:r>
        <w:rPr>
          <w:rFonts w:hint="eastAsia"/>
          <w:color w:val="1F4E79"/>
          <w:sz w:val="21"/>
          <w:szCs w:val="21"/>
          <w:lang w:val="en-US" w:eastAsia="zh-Hans"/>
        </w:rPr>
        <w:t>账号</w:t>
      </w:r>
      <w:bookmarkEnd w:id="3"/>
    </w:p>
    <w:p>
      <w:pPr>
        <w:pStyle w:val="3"/>
        <w:spacing w:before="154" w:line="360" w:lineRule="auto"/>
        <w:ind w:left="560"/>
      </w:pPr>
      <w:r>
        <w:rPr>
          <w:rFonts w:hint="eastAsia"/>
        </w:rPr>
        <w:t>点击登录页的注册按钮，可进行注册，注册页面见 2-1：</w:t>
      </w:r>
    </w:p>
    <w:p>
      <w:pPr>
        <w:pStyle w:val="3"/>
        <w:spacing w:before="154" w:line="360" w:lineRule="auto"/>
        <w:ind w:left="560" w:firstLine="3570" w:firstLineChars="1700"/>
      </w:pPr>
      <w:r>
        <w:rPr>
          <w:rFonts w:hint="eastAsia"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1670050</wp:posOffset>
            </wp:positionH>
            <wp:positionV relativeFrom="paragraph">
              <wp:posOffset>259080</wp:posOffset>
            </wp:positionV>
            <wp:extent cx="3808730" cy="2948305"/>
            <wp:effectExtent l="13970" t="52070" r="101600" b="60325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948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</w:rPr>
        <w:t>图 2-1</w:t>
      </w:r>
    </w:p>
    <w:p>
      <w:pPr>
        <w:pStyle w:val="3"/>
        <w:spacing w:before="154" w:line="360" w:lineRule="auto"/>
        <w:ind w:firstLine="420" w:firstLineChars="200"/>
      </w:pPr>
      <w:r>
        <w:rPr>
          <w:rFonts w:hint="eastAsia"/>
        </w:rPr>
        <w:t>用户注册成功后，可通过设置的用户名和密码登录。</w:t>
      </w:r>
    </w:p>
    <w:p>
      <w:pPr>
        <w:pStyle w:val="3"/>
        <w:spacing w:before="154" w:line="360" w:lineRule="auto"/>
        <w:ind w:firstLine="420" w:firstLineChars="200"/>
        <w:rPr>
          <w:lang w:val="en-US"/>
        </w:rPr>
        <w:sectPr>
          <w:type w:val="continuous"/>
          <w:pgSz w:w="11910" w:h="16840"/>
          <w:pgMar w:top="1580" w:right="1540" w:bottom="280" w:left="1660" w:header="720" w:footer="720" w:gutter="0"/>
          <w:cols w:space="720" w:num="1"/>
        </w:sectPr>
      </w:pPr>
      <w:r>
        <w:rPr>
          <w:rFonts w:hint="eastAsia"/>
          <w:color w:val="C00000"/>
          <w:lang w:val="en-US"/>
        </w:rPr>
        <w:t>建议</w:t>
      </w:r>
      <w:r>
        <w:rPr>
          <w:rFonts w:hint="eastAsia"/>
          <w:color w:val="C00000"/>
          <w:lang w:val="en-US" w:eastAsia="zh-Hans"/>
        </w:rPr>
        <w:t>：</w:t>
      </w:r>
      <w:r>
        <w:rPr>
          <w:rFonts w:hint="eastAsia"/>
          <w:color w:val="C00000"/>
          <w:lang w:val="en-US"/>
        </w:rPr>
        <w:t>一人一个账号，</w:t>
      </w:r>
      <w:r>
        <w:rPr>
          <w:rFonts w:hint="eastAsia"/>
          <w:color w:val="C00000"/>
          <w:lang w:val="en-US" w:eastAsia="zh-Hans"/>
        </w:rPr>
        <w:t>如有人员变动</w:t>
      </w:r>
      <w:r>
        <w:rPr>
          <w:rFonts w:hint="eastAsia"/>
          <w:color w:val="C00000"/>
          <w:lang w:val="en-US"/>
        </w:rPr>
        <w:t>可进行人员变更申请</w:t>
      </w:r>
      <w:r>
        <w:rPr>
          <w:rFonts w:hint="eastAsia"/>
          <w:color w:val="C00000"/>
          <w:lang w:val="en-US" w:eastAsia="zh-Hans"/>
        </w:rPr>
        <w:t>，请勿交接账号</w:t>
      </w:r>
    </w:p>
    <w:p>
      <w:pPr>
        <w:pStyle w:val="2"/>
        <w:tabs>
          <w:tab w:val="left" w:pos="527"/>
        </w:tabs>
        <w:spacing w:before="58" w:line="360" w:lineRule="auto"/>
        <w:ind w:left="139" w:firstLine="0"/>
        <w:rPr>
          <w:sz w:val="21"/>
          <w:szCs w:val="21"/>
        </w:rPr>
      </w:pPr>
      <w:bookmarkStart w:id="4" w:name="2.3试验申请"/>
      <w:bookmarkEnd w:id="4"/>
      <w:bookmarkStart w:id="5" w:name="_Toc1648404306"/>
      <w:r>
        <w:rPr>
          <w:rFonts w:hint="eastAsia"/>
          <w:color w:val="1F4E79"/>
          <w:sz w:val="21"/>
          <w:szCs w:val="21"/>
          <w:lang w:val="en-US"/>
        </w:rPr>
        <w:t>3.</w:t>
      </w:r>
      <w:r>
        <w:rPr>
          <w:rFonts w:hint="eastAsia"/>
          <w:color w:val="1F4E79"/>
          <w:sz w:val="21"/>
          <w:szCs w:val="21"/>
        </w:rPr>
        <w:t>试验申请</w:t>
      </w:r>
      <w:bookmarkEnd w:id="5"/>
    </w:p>
    <w:p>
      <w:pPr>
        <w:pStyle w:val="3"/>
        <w:spacing w:before="43" w:line="360" w:lineRule="auto"/>
        <w:ind w:left="140" w:firstLine="420" w:firstLineChars="200"/>
      </w:pPr>
      <w:r>
        <w:rPr>
          <w:rFonts w:hint="eastAsia"/>
        </w:rPr>
        <w:t>登录后，点击【</w:t>
      </w:r>
      <w:r>
        <w:rPr>
          <w:rFonts w:hint="eastAsia"/>
          <w:lang w:val="en-US"/>
        </w:rPr>
        <w:t>试验申请】</w:t>
      </w:r>
      <w:r>
        <w:rPr>
          <w:rFonts w:hint="eastAsia"/>
        </w:rPr>
        <w:t>，</w:t>
      </w:r>
      <w:r>
        <w:rPr>
          <w:rFonts w:hint="eastAsia"/>
          <w:lang w:val="en-US"/>
        </w:rPr>
        <w:t>可按照要求进行</w:t>
      </w:r>
      <w:r>
        <w:rPr>
          <w:rFonts w:hint="eastAsia"/>
          <w:lang w:val="en-US" w:eastAsia="zh-Hans"/>
        </w:rPr>
        <w:t>新项目</w:t>
      </w:r>
      <w:r>
        <w:rPr>
          <w:rFonts w:hint="eastAsia"/>
          <w:lang w:val="en-US"/>
        </w:rPr>
        <w:t>申请，</w:t>
      </w:r>
      <w:r>
        <w:rPr>
          <w:rFonts w:hint="eastAsia"/>
        </w:rPr>
        <w:t xml:space="preserve">如图 </w:t>
      </w:r>
      <w:r>
        <w:rPr>
          <w:rFonts w:hint="eastAsia"/>
          <w:lang w:val="en-US"/>
        </w:rPr>
        <w:t>3</w:t>
      </w:r>
      <w:r>
        <w:rPr>
          <w:rFonts w:hint="eastAsia"/>
        </w:rPr>
        <w:t>-1 所示；</w:t>
      </w:r>
    </w:p>
    <w:p>
      <w:pPr>
        <w:pStyle w:val="3"/>
        <w:spacing w:before="6" w:line="360" w:lineRule="auto"/>
        <w:jc w:val="center"/>
      </w:pPr>
      <w:r>
        <w:rPr>
          <w:lang w:val="en-US" w:bidi="ar-SA"/>
        </w:rPr>
        <w:drawing>
          <wp:inline distT="0" distB="0" distL="114300" distR="114300">
            <wp:extent cx="5530850" cy="3002280"/>
            <wp:effectExtent l="12700" t="12700" r="19050" b="330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3002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" w:line="360" w:lineRule="auto"/>
        <w:jc w:val="center"/>
      </w:pPr>
      <w:r>
        <w:rPr>
          <w:rFonts w:hint="eastAsia"/>
        </w:rPr>
        <w:t xml:space="preserve">图 </w:t>
      </w:r>
      <w:r>
        <w:rPr>
          <w:rFonts w:hint="eastAsia"/>
          <w:lang w:val="en-US"/>
        </w:rPr>
        <w:t>3</w:t>
      </w:r>
      <w:r>
        <w:rPr>
          <w:rFonts w:hint="eastAsia"/>
        </w:rPr>
        <w:t>-1</w:t>
      </w:r>
    </w:p>
    <w:p>
      <w:pPr>
        <w:pStyle w:val="3"/>
        <w:spacing w:before="6" w:line="360" w:lineRule="auto"/>
        <w:rPr>
          <w:lang w:eastAsia="zh-Hans"/>
        </w:rPr>
      </w:pPr>
      <w:r>
        <w:rPr>
          <w:rFonts w:hint="eastAsia"/>
          <w:lang w:val="en-US" w:eastAsia="zh-Hans"/>
        </w:rPr>
        <w:t>如已提交申请，查看申请进度，可点击【试验申请进度】看到历史项目，如图</w:t>
      </w:r>
      <w:r>
        <w:rPr>
          <w:lang w:eastAsia="zh-Hans"/>
        </w:rPr>
        <w:t>3-2</w:t>
      </w:r>
      <w:r>
        <w:rPr>
          <w:rFonts w:hint="eastAsia"/>
          <w:lang w:eastAsia="zh-Hans"/>
        </w:rPr>
        <w:t>；</w:t>
      </w:r>
    </w:p>
    <w:p>
      <w:pPr>
        <w:pStyle w:val="3"/>
        <w:spacing w:before="6" w:line="360" w:lineRule="auto"/>
      </w:pPr>
      <w:r>
        <w:rPr>
          <w:lang w:val="en-US" w:bidi="ar-SA"/>
        </w:rPr>
        <w:drawing>
          <wp:inline distT="0" distB="0" distL="114300" distR="114300">
            <wp:extent cx="5522595" cy="3013710"/>
            <wp:effectExtent l="12700" t="12700" r="27305" b="2159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30137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" w:line="360" w:lineRule="auto"/>
      </w:pPr>
    </w:p>
    <w:p>
      <w:pPr>
        <w:pStyle w:val="3"/>
        <w:spacing w:before="6" w:line="360" w:lineRule="auto"/>
      </w:pPr>
    </w:p>
    <w:p>
      <w:pPr>
        <w:pStyle w:val="3"/>
        <w:spacing w:before="6" w:line="360" w:lineRule="auto"/>
      </w:pPr>
    </w:p>
    <w:p>
      <w:pPr>
        <w:pStyle w:val="3"/>
        <w:spacing w:before="6" w:line="360" w:lineRule="auto"/>
      </w:pPr>
    </w:p>
    <w:p>
      <w:pPr>
        <w:pStyle w:val="3"/>
        <w:spacing w:before="6" w:line="360" w:lineRule="auto"/>
      </w:pPr>
    </w:p>
    <w:p>
      <w:pPr>
        <w:pStyle w:val="3"/>
        <w:spacing w:before="6" w:line="360" w:lineRule="auto"/>
      </w:pPr>
    </w:p>
    <w:p>
      <w:pPr>
        <w:pStyle w:val="3"/>
        <w:spacing w:before="6" w:line="360" w:lineRule="auto"/>
      </w:pPr>
    </w:p>
    <w:p>
      <w:pPr>
        <w:pStyle w:val="3"/>
        <w:spacing w:before="6" w:line="360" w:lineRule="auto"/>
        <w:rPr>
          <w:lang w:val="en-US" w:eastAsia="zh-Hans"/>
        </w:rPr>
      </w:pPr>
    </w:p>
    <w:p>
      <w:pPr>
        <w:pStyle w:val="3"/>
        <w:spacing w:before="154" w:line="360" w:lineRule="auto"/>
        <w:ind w:firstLine="420" w:firstLineChars="200"/>
      </w:pPr>
      <w:r>
        <w:t xml:space="preserve">3.1 </w:t>
      </w:r>
      <w:r>
        <w:rPr>
          <w:rFonts w:hint="eastAsia"/>
          <w:lang w:val="en-US" w:eastAsia="zh-Hans"/>
        </w:rPr>
        <w:t>提交新项目</w:t>
      </w:r>
    </w:p>
    <w:p>
      <w:pPr>
        <w:pStyle w:val="3"/>
        <w:spacing w:before="154" w:line="360" w:lineRule="auto"/>
        <w:ind w:firstLine="420" w:firstLineChars="200"/>
        <w:rPr>
          <w:lang w:val="en-US"/>
        </w:rPr>
      </w:pPr>
      <w:r>
        <w:rPr>
          <w:rFonts w:hint="eastAsia"/>
          <w:lang w:val="en-US"/>
        </w:rPr>
        <w:t>（1）如图3-3所示，在阅读安全声明页面，下拉到最底层，点击【同意，并继续操作】；</w:t>
      </w:r>
    </w:p>
    <w:p>
      <w:pPr>
        <w:pStyle w:val="11"/>
        <w:tabs>
          <w:tab w:val="left" w:pos="559"/>
          <w:tab w:val="left" w:pos="560"/>
        </w:tabs>
        <w:spacing w:line="360" w:lineRule="auto"/>
        <w:ind w:left="140" w:right="1949" w:firstLine="0"/>
        <w:rPr>
          <w:sz w:val="21"/>
          <w:szCs w:val="21"/>
        </w:rPr>
      </w:pPr>
      <w:r>
        <w:rPr>
          <w:rFonts w:hint="eastAsia"/>
          <w:color w:val="C00000"/>
          <w:sz w:val="21"/>
          <w:szCs w:val="21"/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1113790</wp:posOffset>
            </wp:positionH>
            <wp:positionV relativeFrom="paragraph">
              <wp:posOffset>400685</wp:posOffset>
            </wp:positionV>
            <wp:extent cx="5387975" cy="2066290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842" cy="206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spacing w:val="-4"/>
          <w:sz w:val="21"/>
          <w:szCs w:val="21"/>
        </w:rPr>
        <w:t>PS：如果看不到操作，请缩小屏幕百分比（</w:t>
      </w:r>
      <w:r>
        <w:rPr>
          <w:rFonts w:hint="eastAsia"/>
          <w:color w:val="C00000"/>
          <w:spacing w:val="-4"/>
          <w:sz w:val="21"/>
          <w:szCs w:val="21"/>
          <w:lang w:val="en-US"/>
        </w:rPr>
        <w:t>浏览器右上角“┆”→缩放）</w:t>
      </w:r>
      <w:r>
        <w:rPr>
          <w:rFonts w:hint="eastAsia"/>
          <w:sz w:val="21"/>
          <w:szCs w:val="21"/>
          <w:lang w:val="en-US" w:bidi="ar-SA"/>
        </w:rPr>
        <w:drawing>
          <wp:inline distT="0" distB="0" distL="0" distR="0">
            <wp:extent cx="5355590" cy="1216025"/>
            <wp:effectExtent l="0" t="0" r="3810" b="3175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005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jc w:val="center"/>
        <w:rPr>
          <w:lang w:val="en-US"/>
        </w:rPr>
      </w:pPr>
      <w:r>
        <w:rPr>
          <w:rFonts w:hint="eastAsia"/>
        </w:rPr>
        <w:t xml:space="preserve">图 </w:t>
      </w:r>
      <w:r>
        <w:rPr>
          <w:rFonts w:hint="eastAsia"/>
          <w:lang w:val="en-US"/>
        </w:rPr>
        <w:t>3</w:t>
      </w:r>
      <w:r>
        <w:rPr>
          <w:rFonts w:hint="eastAsia"/>
        </w:rPr>
        <w:t>-3</w:t>
      </w:r>
    </w:p>
    <w:p>
      <w:pPr>
        <w:pStyle w:val="11"/>
        <w:tabs>
          <w:tab w:val="left" w:pos="559"/>
          <w:tab w:val="left" w:pos="560"/>
        </w:tabs>
        <w:spacing w:line="360" w:lineRule="auto"/>
        <w:ind w:left="140" w:firstLine="376" w:firstLineChars="200"/>
        <w:rPr>
          <w:sz w:val="21"/>
          <w:szCs w:val="21"/>
        </w:rPr>
      </w:pPr>
      <w:r>
        <w:rPr>
          <w:rFonts w:hint="eastAsia"/>
          <w:spacing w:val="-11"/>
          <w:sz w:val="21"/>
          <w:szCs w:val="21"/>
        </w:rPr>
        <w:t>（</w:t>
      </w:r>
      <w:r>
        <w:rPr>
          <w:rFonts w:hint="eastAsia"/>
          <w:spacing w:val="-11"/>
          <w:sz w:val="21"/>
          <w:szCs w:val="21"/>
          <w:lang w:val="en-US"/>
        </w:rPr>
        <w:t>2）如图3-4所示，</w:t>
      </w:r>
      <w:r>
        <w:rPr>
          <w:rFonts w:hint="eastAsia"/>
          <w:spacing w:val="-11"/>
          <w:sz w:val="21"/>
          <w:szCs w:val="21"/>
        </w:rPr>
        <w:t>在项目信息页面，选择项目类型</w:t>
      </w:r>
      <w:r>
        <w:rPr>
          <w:rFonts w:hint="eastAsia"/>
          <w:spacing w:val="-3"/>
          <w:sz w:val="21"/>
          <w:szCs w:val="21"/>
        </w:rPr>
        <w:t>（</w:t>
      </w:r>
      <w:r>
        <w:rPr>
          <w:rFonts w:hint="eastAsia"/>
          <w:sz w:val="21"/>
          <w:szCs w:val="21"/>
        </w:rPr>
        <w:t>药物</w:t>
      </w:r>
      <w:r>
        <w:rPr>
          <w:rFonts w:hint="eastAsia"/>
          <w:spacing w:val="3"/>
          <w:sz w:val="21"/>
          <w:szCs w:val="21"/>
        </w:rPr>
        <w:t>/</w:t>
      </w:r>
      <w:r>
        <w:rPr>
          <w:rFonts w:hint="eastAsia"/>
          <w:sz w:val="21"/>
          <w:szCs w:val="21"/>
        </w:rPr>
        <w:t>器械</w:t>
      </w:r>
      <w:r>
        <w:rPr>
          <w:rFonts w:hint="eastAsia"/>
          <w:spacing w:val="-81"/>
          <w:sz w:val="21"/>
          <w:szCs w:val="21"/>
        </w:rPr>
        <w:t>）</w:t>
      </w:r>
      <w:r>
        <w:rPr>
          <w:rFonts w:hint="eastAsia"/>
          <w:spacing w:val="-19"/>
          <w:sz w:val="21"/>
          <w:szCs w:val="21"/>
        </w:rPr>
        <w:t>，填写项目信息，完成后点击【继续填写】；</w:t>
      </w:r>
    </w:p>
    <w:p>
      <w:pPr>
        <w:pStyle w:val="3"/>
        <w:spacing w:before="43" w:line="360" w:lineRule="auto"/>
        <w:rPr>
          <w:color w:val="C00000"/>
          <w:lang w:val="en-US"/>
        </w:rPr>
      </w:pPr>
      <w:r>
        <w:rPr>
          <w:rFonts w:hint="eastAsia"/>
          <w:color w:val="C00000"/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1161415</wp:posOffset>
            </wp:positionH>
            <wp:positionV relativeFrom="paragraph">
              <wp:posOffset>795655</wp:posOffset>
            </wp:positionV>
            <wp:extent cx="5389245" cy="2313305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997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C00000"/>
          <w:lang w:val="en-US" w:eastAsia="zh-Hans"/>
        </w:rPr>
        <w:t>PS</w:t>
      </w:r>
      <w:r>
        <w:rPr>
          <w:color w:val="C00000"/>
          <w:lang w:eastAsia="zh-Hans"/>
        </w:rPr>
        <w:t>1</w:t>
      </w:r>
      <w:r>
        <w:rPr>
          <w:rFonts w:hint="eastAsia"/>
          <w:color w:val="C00000"/>
          <w:lang w:val="en-US" w:eastAsia="zh-Hans"/>
        </w:rPr>
        <w:t>：</w:t>
      </w:r>
      <w:r>
        <w:rPr>
          <w:rFonts w:hint="eastAsia"/>
          <w:color w:val="C00000"/>
          <w:lang w:val="en-US"/>
        </w:rPr>
        <w:t>输入方案编号后，点击空白处即可填写灰色部分内容</w:t>
      </w:r>
    </w:p>
    <w:p>
      <w:pPr>
        <w:pStyle w:val="3"/>
        <w:spacing w:before="43" w:line="360" w:lineRule="auto"/>
        <w:rPr>
          <w:color w:val="C00000"/>
          <w:lang w:val="en-US"/>
        </w:rPr>
      </w:pPr>
      <w:r>
        <w:rPr>
          <w:rFonts w:hint="eastAsia"/>
          <w:color w:val="C00000"/>
          <w:lang w:val="en-US" w:eastAsia="zh-Hans"/>
        </w:rPr>
        <w:t>PS2：</w:t>
      </w:r>
      <w:r>
        <w:rPr>
          <w:rFonts w:hint="eastAsia"/>
          <w:color w:val="C00000"/>
        </w:rPr>
        <w:t>如果申办者、CRO 选项没有相应的选择，</w:t>
      </w:r>
      <w:r>
        <w:rPr>
          <w:rFonts w:hint="eastAsia"/>
          <w:color w:val="C00000"/>
          <w:lang w:val="en-US" w:eastAsia="zh-Hans"/>
        </w:rPr>
        <w:t>输入名称后点击空白处可自行添加</w:t>
      </w:r>
    </w:p>
    <w:p>
      <w:pPr>
        <w:pStyle w:val="3"/>
        <w:spacing w:line="360" w:lineRule="auto"/>
        <w:jc w:val="center"/>
        <w:rPr>
          <w:lang w:val="en-US"/>
        </w:rPr>
        <w:sectPr>
          <w:pgSz w:w="11910" w:h="16840"/>
          <w:pgMar w:top="1380" w:right="1540" w:bottom="280" w:left="1660" w:header="720" w:footer="720" w:gutter="0"/>
          <w:cols w:space="720" w:num="1"/>
        </w:sectPr>
      </w:pPr>
      <w:r>
        <w:rPr>
          <w:rFonts w:hint="eastAsia"/>
        </w:rPr>
        <w:t xml:space="preserve">图 </w:t>
      </w:r>
      <w:r>
        <w:rPr>
          <w:rFonts w:hint="eastAsia"/>
          <w:lang w:val="en-US"/>
        </w:rPr>
        <w:t>3</w:t>
      </w:r>
      <w:r>
        <w:rPr>
          <w:rFonts w:hint="eastAsia"/>
        </w:rPr>
        <w:t>-</w:t>
      </w:r>
      <w:r>
        <w:rPr>
          <w:rFonts w:hint="eastAsia"/>
          <w:lang w:val="en-US"/>
        </w:rPr>
        <w:t>4</w:t>
      </w:r>
    </w:p>
    <w:p>
      <w:pPr>
        <w:pStyle w:val="11"/>
        <w:tabs>
          <w:tab w:val="left" w:pos="559"/>
          <w:tab w:val="left" w:pos="560"/>
        </w:tabs>
        <w:spacing w:before="48" w:line="360" w:lineRule="auto"/>
        <w:ind w:left="0" w:right="257" w:firstLine="420" w:firstLineChars="200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/>
        </w:rPr>
        <w:t>（3）</w:t>
      </w:r>
      <w:r>
        <w:rPr>
          <w:rFonts w:hint="eastAsia"/>
          <w:spacing w:val="-11"/>
          <w:sz w:val="21"/>
          <w:szCs w:val="21"/>
          <w:lang w:val="en-US"/>
        </w:rPr>
        <w:t>如图3-5所示，</w:t>
      </w:r>
      <w:r>
        <w:rPr>
          <w:rFonts w:hint="eastAsia"/>
          <w:sz w:val="21"/>
          <w:szCs w:val="21"/>
          <w:lang w:val="en-US"/>
        </w:rPr>
        <w:t>按照要求填写申请表，点击【下一步】上传文件，</w:t>
      </w:r>
      <w:r>
        <w:rPr>
          <w:rFonts w:hint="eastAsia"/>
          <w:spacing w:val="-8"/>
          <w:sz w:val="21"/>
          <w:szCs w:val="21"/>
          <w:lang w:val="en-US"/>
        </w:rPr>
        <w:t>红色</w:t>
      </w:r>
      <w:r>
        <w:rPr>
          <w:rFonts w:hint="eastAsia"/>
          <w:spacing w:val="-8"/>
          <w:sz w:val="21"/>
          <w:szCs w:val="21"/>
        </w:rPr>
        <w:t>“</w:t>
      </w:r>
      <w:r>
        <w:rPr>
          <w:rFonts w:hint="eastAsia"/>
          <w:spacing w:val="-8"/>
          <w:sz w:val="21"/>
          <w:szCs w:val="21"/>
          <w:lang w:val="en-US"/>
        </w:rPr>
        <w:t>*”为必填标志；</w:t>
      </w:r>
    </w:p>
    <w:p>
      <w:pPr>
        <w:pStyle w:val="3"/>
        <w:spacing w:line="360" w:lineRule="auto"/>
        <w:ind w:left="109"/>
      </w:pPr>
      <w:r>
        <w:rPr>
          <w:rFonts w:hint="eastAsia"/>
          <w:lang w:val="en-US" w:bidi="ar-SA"/>
        </w:rPr>
        <w:drawing>
          <wp:inline distT="0" distB="0" distL="0" distR="0">
            <wp:extent cx="5385435" cy="1752600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867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109"/>
      </w:pPr>
      <w:r>
        <w:rPr>
          <w:rFonts w:hint="eastAsia"/>
          <w:lang w:val="en-US" w:bidi="ar-SA"/>
        </w:rPr>
        <w:drawing>
          <wp:inline distT="0" distB="0" distL="114300" distR="114300">
            <wp:extent cx="5306060" cy="1282700"/>
            <wp:effectExtent l="13970" t="52070" r="102870" b="6223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128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ind w:left="109"/>
        <w:jc w:val="center"/>
        <w:rPr>
          <w:lang w:val="en-US"/>
        </w:rPr>
      </w:pPr>
      <w:r>
        <w:rPr>
          <w:rFonts w:hint="eastAsia"/>
        </w:rPr>
        <w:t xml:space="preserve">图 </w:t>
      </w:r>
      <w:r>
        <w:rPr>
          <w:rFonts w:hint="eastAsia"/>
          <w:lang w:val="en-US"/>
        </w:rPr>
        <w:t>3</w:t>
      </w:r>
      <w:r>
        <w:rPr>
          <w:rFonts w:hint="eastAsia"/>
        </w:rPr>
        <w:t>-</w:t>
      </w:r>
      <w:r>
        <w:rPr>
          <w:rFonts w:hint="eastAsia"/>
          <w:lang w:val="en-US"/>
        </w:rPr>
        <w:t>5</w:t>
      </w:r>
    </w:p>
    <w:p>
      <w:pPr>
        <w:pStyle w:val="3"/>
        <w:ind w:left="109"/>
        <w:jc w:val="center"/>
        <w:rPr>
          <w:lang w:val="en-US"/>
        </w:rPr>
      </w:pPr>
    </w:p>
    <w:p>
      <w:pPr>
        <w:pStyle w:val="11"/>
        <w:tabs>
          <w:tab w:val="left" w:pos="559"/>
          <w:tab w:val="left" w:pos="560"/>
        </w:tabs>
        <w:spacing w:before="48" w:line="360" w:lineRule="auto"/>
        <w:ind w:left="0" w:right="257" w:firstLine="420" w:firstLineChars="200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/>
        </w:rPr>
        <w:t>（4）如图3-6所示，点击【上传文件】上传附件，一个文件类型下可上传多个文件（多个附件），继续点击【上传文件】即可再次上传，上传后点击【立即提交】输入登录密码完成试验申请；</w:t>
      </w:r>
    </w:p>
    <w:p>
      <w:pPr>
        <w:pStyle w:val="11"/>
        <w:tabs>
          <w:tab w:val="left" w:pos="559"/>
          <w:tab w:val="left" w:pos="560"/>
        </w:tabs>
        <w:spacing w:before="48" w:line="360" w:lineRule="auto"/>
        <w:ind w:left="140" w:right="257" w:firstLine="0"/>
        <w:rPr>
          <w:color w:val="C00000"/>
          <w:sz w:val="21"/>
          <w:szCs w:val="21"/>
          <w:lang w:val="en-US"/>
        </w:rPr>
      </w:pPr>
      <w:r>
        <w:rPr>
          <w:rFonts w:hint="eastAsia"/>
          <w:color w:val="C00000"/>
          <w:spacing w:val="-8"/>
          <w:sz w:val="21"/>
          <w:szCs w:val="21"/>
        </w:rPr>
        <w:t>PS：上传文件时，如果没有该文件，可选择无文件，并填写原因</w:t>
      </w:r>
    </w:p>
    <w:p>
      <w:pPr>
        <w:pStyle w:val="3"/>
        <w:jc w:val="center"/>
      </w:pPr>
      <w:r>
        <w:rPr>
          <w:rFonts w:hint="eastAsia"/>
          <w:lang w:val="en-US" w:bidi="ar-SA"/>
        </w:rPr>
        <w:drawing>
          <wp:inline distT="0" distB="0" distL="114300" distR="114300">
            <wp:extent cx="5325110" cy="2065020"/>
            <wp:effectExtent l="13970" t="52070" r="96520" b="5461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065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jc w:val="center"/>
      </w:pPr>
      <w:r>
        <w:rPr>
          <w:rFonts w:hint="eastAsia"/>
          <w:lang w:val="en-US" w:bidi="ar-SA"/>
        </w:rPr>
        <w:drawing>
          <wp:inline distT="0" distB="0" distL="114300" distR="114300">
            <wp:extent cx="5335270" cy="854075"/>
            <wp:effectExtent l="13970" t="52070" r="99060" b="59055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854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lang w:val="en-US"/>
        </w:rPr>
      </w:pPr>
      <w:r>
        <w:rPr>
          <w:rFonts w:hint="eastAsia"/>
        </w:rPr>
        <w:t xml:space="preserve">图 </w:t>
      </w:r>
      <w:r>
        <w:rPr>
          <w:rFonts w:hint="eastAsia"/>
          <w:lang w:val="en-US"/>
        </w:rPr>
        <w:t>3</w:t>
      </w:r>
      <w:r>
        <w:rPr>
          <w:rFonts w:hint="eastAsia"/>
        </w:rPr>
        <w:t>-</w:t>
      </w:r>
      <w:r>
        <w:rPr>
          <w:rFonts w:hint="eastAsia"/>
          <w:lang w:val="en-US"/>
        </w:rPr>
        <w:t>6</w:t>
      </w:r>
    </w:p>
    <w:p>
      <w:pPr>
        <w:pStyle w:val="3"/>
        <w:jc w:val="center"/>
        <w:rPr>
          <w:lang w:val="en-US"/>
        </w:rPr>
      </w:pPr>
    </w:p>
    <w:p>
      <w:pPr>
        <w:pStyle w:val="3"/>
        <w:jc w:val="center"/>
        <w:rPr>
          <w:lang w:val="en-US"/>
        </w:rPr>
      </w:pPr>
    </w:p>
    <w:p>
      <w:pPr>
        <w:pStyle w:val="3"/>
        <w:jc w:val="center"/>
        <w:rPr>
          <w:lang w:val="en-US"/>
        </w:rPr>
      </w:pPr>
    </w:p>
    <w:p>
      <w:pPr>
        <w:pStyle w:val="3"/>
        <w:jc w:val="center"/>
        <w:rPr>
          <w:lang w:val="en-US"/>
        </w:rPr>
      </w:pPr>
    </w:p>
    <w:p>
      <w:pPr>
        <w:pStyle w:val="3"/>
        <w:spacing w:before="1" w:line="360" w:lineRule="auto"/>
      </w:pPr>
    </w:p>
    <w:p>
      <w:pPr>
        <w:pStyle w:val="11"/>
        <w:numPr>
          <w:ilvl w:val="0"/>
          <w:numId w:val="1"/>
        </w:numPr>
        <w:tabs>
          <w:tab w:val="left" w:pos="559"/>
          <w:tab w:val="left" w:pos="560"/>
        </w:tabs>
        <w:spacing w:after="8" w:line="360" w:lineRule="auto"/>
        <w:ind w:right="259"/>
        <w:rPr>
          <w:sz w:val="21"/>
          <w:szCs w:val="21"/>
        </w:rPr>
      </w:pPr>
      <w:r>
        <w:rPr>
          <w:rFonts w:hint="eastAsia"/>
          <w:spacing w:val="-7"/>
          <w:sz w:val="21"/>
          <w:szCs w:val="21"/>
          <w:lang w:val="en-US"/>
        </w:rPr>
        <w:t>如图3-7所示，试验申请过程中，【保存到我的项目】</w:t>
      </w:r>
      <w:r>
        <w:rPr>
          <w:rFonts w:hint="eastAsia"/>
          <w:spacing w:val="-7"/>
          <w:sz w:val="21"/>
          <w:szCs w:val="21"/>
        </w:rPr>
        <w:t>或【</w:t>
      </w:r>
      <w:r>
        <w:rPr>
          <w:rFonts w:hint="eastAsia"/>
          <w:spacing w:val="-7"/>
          <w:sz w:val="21"/>
          <w:szCs w:val="21"/>
          <w:lang w:val="en-US"/>
        </w:rPr>
        <w:t>立即</w:t>
      </w:r>
      <w:r>
        <w:rPr>
          <w:rFonts w:hint="eastAsia"/>
          <w:spacing w:val="-7"/>
          <w:sz w:val="21"/>
          <w:szCs w:val="21"/>
        </w:rPr>
        <w:t>提交】后的项目在【试验申请】→【申请进度】中查看，点击项目卡片查看项目详情；</w:t>
      </w:r>
    </w:p>
    <w:p>
      <w:pPr>
        <w:pStyle w:val="11"/>
        <w:numPr>
          <w:ilvl w:val="0"/>
          <w:numId w:val="1"/>
        </w:numPr>
        <w:tabs>
          <w:tab w:val="left" w:pos="559"/>
          <w:tab w:val="left" w:pos="560"/>
        </w:tabs>
        <w:spacing w:after="8" w:line="360" w:lineRule="auto"/>
        <w:ind w:right="259"/>
        <w:rPr>
          <w:sz w:val="21"/>
          <w:szCs w:val="21"/>
        </w:rPr>
      </w:pPr>
      <w:r>
        <w:rPr>
          <w:rFonts w:hint="eastAsia"/>
          <w:spacing w:val="-7"/>
          <w:sz w:val="21"/>
          <w:szCs w:val="21"/>
        </w:rPr>
        <w:t>提交后</w:t>
      </w:r>
      <w:r>
        <w:rPr>
          <w:rFonts w:hint="eastAsia"/>
          <w:spacing w:val="-7"/>
          <w:sz w:val="21"/>
          <w:szCs w:val="21"/>
          <w:lang w:val="en-US"/>
        </w:rPr>
        <w:t>如需发起伦理初审</w:t>
      </w:r>
      <w:r>
        <w:rPr>
          <w:rFonts w:hint="eastAsia"/>
          <w:spacing w:val="-7"/>
          <w:sz w:val="21"/>
          <w:szCs w:val="21"/>
        </w:rPr>
        <w:t>请等待立项通过（</w:t>
      </w:r>
      <w:r>
        <w:rPr>
          <w:rFonts w:hint="eastAsia"/>
          <w:spacing w:val="-7"/>
          <w:sz w:val="21"/>
          <w:szCs w:val="21"/>
          <w:lang w:val="en-US"/>
        </w:rPr>
        <w:t>立项通过后，会把立项的文件同步至伦理初始审查文件列表中，同样的文件无需二次上传，无文件说明不会同步）</w:t>
      </w:r>
      <w:r>
        <w:rPr>
          <w:rFonts w:hint="eastAsia"/>
          <w:spacing w:val="-7"/>
          <w:sz w:val="21"/>
          <w:szCs w:val="21"/>
        </w:rPr>
        <w:t>。</w:t>
      </w:r>
    </w:p>
    <w:p>
      <w:pPr>
        <w:pStyle w:val="3"/>
        <w:spacing w:line="360" w:lineRule="auto"/>
        <w:ind w:left="109"/>
      </w:pPr>
      <w:r>
        <w:rPr>
          <w:lang w:val="en-US" w:bidi="ar-SA"/>
        </w:rPr>
        <w:drawing>
          <wp:inline distT="0" distB="0" distL="114300" distR="114300">
            <wp:extent cx="5527040" cy="3687445"/>
            <wp:effectExtent l="12700" t="12700" r="22860" b="336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3687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</w:rPr>
        <w:t xml:space="preserve">图 </w:t>
      </w:r>
      <w:r>
        <w:rPr>
          <w:rFonts w:hint="eastAsia"/>
          <w:sz w:val="21"/>
          <w:szCs w:val="21"/>
          <w:lang w:val="en-US"/>
        </w:rPr>
        <w:t>3</w:t>
      </w:r>
      <w:r>
        <w:rPr>
          <w:rFonts w:hint="eastAsia"/>
          <w:sz w:val="21"/>
          <w:szCs w:val="21"/>
        </w:rPr>
        <w:t>-</w:t>
      </w:r>
      <w:r>
        <w:rPr>
          <w:rFonts w:hint="eastAsia"/>
          <w:sz w:val="21"/>
          <w:szCs w:val="21"/>
          <w:lang w:val="en-US"/>
        </w:rPr>
        <w:t>7</w:t>
      </w:r>
    </w:p>
    <w:p>
      <w:pPr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/>
        </w:rPr>
        <w:br w:type="page"/>
      </w:r>
    </w:p>
    <w:p>
      <w:pPr>
        <w:pStyle w:val="2"/>
        <w:tabs>
          <w:tab w:val="left" w:pos="527"/>
        </w:tabs>
        <w:spacing w:line="360" w:lineRule="auto"/>
        <w:ind w:left="139" w:firstLine="0"/>
        <w:rPr>
          <w:sz w:val="21"/>
          <w:szCs w:val="21"/>
        </w:rPr>
      </w:pPr>
      <w:bookmarkStart w:id="6" w:name="_Toc44640995"/>
      <w:r>
        <w:rPr>
          <w:color w:val="1F4E79"/>
          <w:sz w:val="21"/>
          <w:szCs w:val="21"/>
        </w:rPr>
        <w:t>4</w:t>
      </w:r>
      <w:r>
        <w:rPr>
          <w:rFonts w:hint="eastAsia"/>
          <w:color w:val="1F4E79"/>
          <w:sz w:val="21"/>
          <w:szCs w:val="21"/>
          <w:lang w:val="en-US"/>
        </w:rPr>
        <w:t>.人员变更</w:t>
      </w:r>
      <w:r>
        <w:rPr>
          <w:rFonts w:hint="eastAsia"/>
          <w:color w:val="1F4E79"/>
          <w:sz w:val="21"/>
          <w:szCs w:val="21"/>
        </w:rPr>
        <w:t>申请</w:t>
      </w:r>
      <w:bookmarkEnd w:id="6"/>
    </w:p>
    <w:p>
      <w:pPr>
        <w:pStyle w:val="3"/>
        <w:spacing w:before="1" w:line="360" w:lineRule="auto"/>
        <w:ind w:firstLine="420" w:firstLineChars="200"/>
        <w:rPr>
          <w:lang w:val="en-US"/>
        </w:rPr>
      </w:pPr>
      <w:r>
        <w:rPr>
          <w:rFonts w:hint="eastAsia"/>
        </w:rPr>
        <w:t xml:space="preserve">如图 </w:t>
      </w:r>
      <w:r>
        <w:t>4</w:t>
      </w:r>
      <w:r>
        <w:rPr>
          <w:rFonts w:hint="eastAsia"/>
        </w:rPr>
        <w:t>-1 所示，</w:t>
      </w:r>
      <w:r>
        <w:rPr>
          <w:rFonts w:hint="eastAsia"/>
          <w:lang w:val="en-US"/>
        </w:rPr>
        <w:t>在</w:t>
      </w:r>
      <w:r>
        <w:rPr>
          <w:rFonts w:hint="eastAsia"/>
          <w:spacing w:val="-7"/>
        </w:rPr>
        <w:t>【试验申请】→【申请进度】</w:t>
      </w:r>
      <w:r>
        <w:rPr>
          <w:rFonts w:hint="eastAsia"/>
          <w:lang w:val="en-US"/>
        </w:rPr>
        <w:t>中，点击项目卡片进入项目详情页；</w:t>
      </w:r>
    </w:p>
    <w:p>
      <w:pPr>
        <w:pStyle w:val="3"/>
        <w:spacing w:before="30" w:line="360" w:lineRule="auto"/>
        <w:ind w:right="524" w:firstLine="420" w:firstLineChars="200"/>
        <w:jc w:val="both"/>
        <w:rPr>
          <w:lang w:val="en-US"/>
        </w:rPr>
      </w:pPr>
      <w:r>
        <w:rPr>
          <w:rFonts w:hint="eastAsia"/>
          <w:lang w:val="en-US"/>
        </w:rPr>
        <w:t>如本项目有人员变更（如授权项目经理、更换CRA），可在【人员变更申请】下发起人员变更申请，给新人员的账号授予本项目的权限，</w:t>
      </w:r>
    </w:p>
    <w:p>
      <w:pPr>
        <w:pStyle w:val="3"/>
        <w:spacing w:before="30" w:line="360" w:lineRule="auto"/>
        <w:ind w:right="524" w:firstLine="420" w:firstLineChars="200"/>
        <w:jc w:val="both"/>
        <w:rPr>
          <w:rFonts w:hint="eastAsia"/>
          <w:lang w:val="en-US"/>
        </w:rPr>
      </w:pPr>
      <w:r>
        <w:rPr>
          <w:rFonts w:hint="eastAsia"/>
          <w:lang w:val="en-US"/>
        </w:rPr>
        <w:t>点击【新增】人员</w:t>
      </w:r>
    </w:p>
    <w:p>
      <w:pPr>
        <w:pStyle w:val="3"/>
        <w:spacing w:before="30" w:line="360" w:lineRule="auto"/>
        <w:ind w:right="524" w:firstLine="420" w:firstLineChars="200"/>
        <w:jc w:val="both"/>
        <w:rPr>
          <w:rFonts w:hint="eastAsia"/>
          <w:lang w:val="en-US"/>
        </w:rPr>
      </w:pPr>
      <w:r>
        <w:rPr>
          <w:rFonts w:hint="eastAsia"/>
          <w:lang w:val="en-US" w:eastAsia="zh-CN"/>
        </w:rPr>
        <w:t>①</w:t>
      </w:r>
      <w:r>
        <w:rPr>
          <w:rFonts w:hint="eastAsia"/>
          <w:lang w:val="en-US"/>
        </w:rPr>
        <w:t>人员邮箱必须为账号绑定的邮箱，人员信息补充完成</w:t>
      </w:r>
    </w:p>
    <w:p>
      <w:pPr>
        <w:pStyle w:val="3"/>
        <w:spacing w:before="30" w:line="360" w:lineRule="auto"/>
        <w:ind w:right="524" w:firstLine="420" w:firstLineChars="200"/>
        <w:jc w:val="both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lang w:val="en-US" w:eastAsia="zh-CN"/>
        </w:rPr>
        <w:t>②</w:t>
      </w:r>
      <w:r>
        <w:rPr>
          <w:rFonts w:hint="eastAsia"/>
          <w:b/>
          <w:bCs/>
          <w:lang w:val="en-US" w:eastAsia="zh-CN"/>
        </w:rPr>
        <w:t>相关附件处上传要求附件资料1.CRA交接确认函、2.CRA授权委托书、3.身份证复印件、4.简历、5.GCP证书</w:t>
      </w:r>
    </w:p>
    <w:p>
      <w:pPr>
        <w:pStyle w:val="3"/>
        <w:spacing w:before="30" w:line="360" w:lineRule="auto"/>
        <w:ind w:right="524" w:firstLine="420" w:firstLineChars="200"/>
        <w:jc w:val="both"/>
        <w:rPr>
          <w:lang w:val="en-US"/>
        </w:rPr>
      </w:pPr>
      <w:r>
        <w:rPr>
          <w:rFonts w:hint="eastAsia"/>
          <w:lang w:val="en-US"/>
        </w:rPr>
        <w:t>等待机构审核；</w:t>
      </w:r>
    </w:p>
    <w:p>
      <w:pPr>
        <w:pStyle w:val="3"/>
        <w:spacing w:before="30" w:line="360" w:lineRule="auto"/>
        <w:ind w:right="524" w:firstLine="420" w:firstLineChars="200"/>
        <w:jc w:val="both"/>
        <w:rPr>
          <w:lang w:val="en-US"/>
        </w:rPr>
      </w:pPr>
      <w:r>
        <w:rPr>
          <w:rFonts w:hint="eastAsia"/>
          <w:lang w:val="en-US"/>
        </w:rPr>
        <w:t>机构还未审核时，可撤回申请，机构审核通过之后，已授予项目权限的</w:t>
      </w:r>
      <w:bookmarkStart w:id="10" w:name="_GoBack"/>
      <w:bookmarkEnd w:id="10"/>
      <w:r>
        <w:rPr>
          <w:rFonts w:hint="eastAsia"/>
          <w:lang w:val="en-US"/>
        </w:rPr>
        <w:t>人员直接登录账号，在</w:t>
      </w:r>
      <w:r>
        <w:rPr>
          <w:rFonts w:hint="eastAsia"/>
          <w:spacing w:val="-7"/>
        </w:rPr>
        <w:t>【试验申请】→【申请进度】</w:t>
      </w:r>
      <w:r>
        <w:rPr>
          <w:rFonts w:hint="eastAsia"/>
          <w:lang w:val="en-US"/>
        </w:rPr>
        <w:t>中可以看到项目</w:t>
      </w:r>
    </w:p>
    <w:p>
      <w:pPr>
        <w:pStyle w:val="3"/>
        <w:spacing w:before="30" w:line="360" w:lineRule="auto"/>
        <w:ind w:right="524"/>
        <w:jc w:val="both"/>
      </w:pPr>
      <w:r>
        <w:drawing>
          <wp:inline distT="0" distB="0" distL="114300" distR="114300">
            <wp:extent cx="5233670" cy="4876800"/>
            <wp:effectExtent l="0" t="0" r="508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30" w:line="360" w:lineRule="auto"/>
        <w:ind w:right="524"/>
        <w:jc w:val="center"/>
      </w:pPr>
      <w:r>
        <w:rPr>
          <w:rFonts w:hint="eastAsia"/>
        </w:rPr>
        <w:t xml:space="preserve">图 </w:t>
      </w:r>
      <w:r>
        <w:t>4</w:t>
      </w:r>
      <w:r>
        <w:rPr>
          <w:rFonts w:hint="eastAsia"/>
        </w:rPr>
        <w:t>-</w:t>
      </w:r>
      <w:r>
        <w:rPr>
          <w:rFonts w:hint="eastAsia"/>
          <w:lang w:val="en-US"/>
        </w:rPr>
        <w:t>1</w:t>
      </w:r>
    </w:p>
    <w:p>
      <w:pPr>
        <w:pStyle w:val="3"/>
        <w:spacing w:before="30" w:line="360" w:lineRule="auto"/>
        <w:ind w:right="524" w:firstLine="420" w:firstLineChars="200"/>
        <w:jc w:val="both"/>
        <w:rPr>
          <w:lang w:val="en-US" w:eastAsia="zh-Hans"/>
        </w:rPr>
      </w:pPr>
      <w:r>
        <w:rPr>
          <w:rFonts w:hint="eastAsia"/>
          <w:lang w:val="en-US"/>
        </w:rPr>
        <w:t>如果该项目已在系统中提交，且无法联系到提交项目的CRA或发起项目的账号已无法使用，可联系机构老师</w:t>
      </w:r>
      <w:r>
        <w:rPr>
          <w:rFonts w:hint="eastAsia"/>
          <w:lang w:val="en-US" w:eastAsia="zh-Hans"/>
        </w:rPr>
        <w:t>或拨打021-80348009 转 8410，或邮件至product@mobilemd.cn询问技术人员，</w:t>
      </w:r>
      <w:r>
        <w:rPr>
          <w:rFonts w:hint="eastAsia"/>
          <w:lang w:val="en-US"/>
        </w:rPr>
        <w:t>说明情况并提供新人员的信息（见上图中信息），机构老师可在项目人员下新增人员</w:t>
      </w:r>
      <w:r>
        <w:rPr>
          <w:rFonts w:hint="eastAsia"/>
          <w:lang w:val="en-US" w:eastAsia="zh-Hans"/>
        </w:rPr>
        <w:t>。</w:t>
      </w:r>
    </w:p>
    <w:p>
      <w:pPr>
        <w:rPr>
          <w:sz w:val="21"/>
          <w:szCs w:val="21"/>
          <w:lang w:val="en-US" w:eastAsia="zh-Hans"/>
        </w:rPr>
      </w:pPr>
      <w:r>
        <w:rPr>
          <w:rFonts w:hint="eastAsia"/>
          <w:sz w:val="21"/>
          <w:szCs w:val="21"/>
          <w:lang w:val="en-US" w:eastAsia="zh-Hans"/>
        </w:rPr>
        <w:br w:type="page"/>
      </w:r>
    </w:p>
    <w:p>
      <w:pPr>
        <w:pStyle w:val="2"/>
        <w:tabs>
          <w:tab w:val="left" w:pos="527"/>
        </w:tabs>
        <w:spacing w:line="360" w:lineRule="auto"/>
        <w:ind w:left="139" w:firstLine="0"/>
        <w:rPr>
          <w:sz w:val="21"/>
          <w:szCs w:val="21"/>
        </w:rPr>
      </w:pPr>
      <w:bookmarkStart w:id="7" w:name="_Toc809410162"/>
      <w:r>
        <w:rPr>
          <w:color w:val="1F4E79"/>
          <w:sz w:val="21"/>
          <w:szCs w:val="21"/>
        </w:rPr>
        <w:t>5</w:t>
      </w:r>
      <w:r>
        <w:rPr>
          <w:rFonts w:hint="eastAsia"/>
          <w:color w:val="1F4E79"/>
          <w:sz w:val="21"/>
          <w:szCs w:val="21"/>
          <w:lang w:val="en-US"/>
        </w:rPr>
        <w:t>.资料变更备案</w:t>
      </w:r>
      <w:bookmarkEnd w:id="7"/>
    </w:p>
    <w:p>
      <w:pPr>
        <w:pStyle w:val="3"/>
        <w:spacing w:before="1" w:line="360" w:lineRule="auto"/>
        <w:ind w:firstLine="420" w:firstLineChars="200"/>
        <w:rPr>
          <w:lang w:val="en-US"/>
        </w:rPr>
      </w:pPr>
      <w:r>
        <w:rPr>
          <w:rFonts w:hint="eastAsia"/>
        </w:rPr>
        <w:t>如图</w:t>
      </w:r>
      <w:r>
        <w:t>5</w:t>
      </w:r>
      <w:r>
        <w:rPr>
          <w:rFonts w:hint="eastAsia"/>
        </w:rPr>
        <w:t>-1 所示，</w:t>
      </w:r>
      <w:r>
        <w:rPr>
          <w:rFonts w:hint="eastAsia"/>
          <w:lang w:val="en-US"/>
        </w:rPr>
        <w:t>在</w:t>
      </w:r>
      <w:r>
        <w:rPr>
          <w:rFonts w:hint="eastAsia"/>
          <w:spacing w:val="-7"/>
        </w:rPr>
        <w:t>【试验申请】→【申请进度】</w:t>
      </w:r>
      <w:r>
        <w:rPr>
          <w:rFonts w:hint="eastAsia"/>
          <w:lang w:val="en-US"/>
        </w:rPr>
        <w:t>中，点击项目卡片进入项目详情页；</w:t>
      </w:r>
    </w:p>
    <w:p>
      <w:pPr>
        <w:pStyle w:val="3"/>
        <w:spacing w:before="1" w:line="360" w:lineRule="auto"/>
        <w:ind w:firstLine="420" w:firstLineChars="200"/>
        <w:rPr>
          <w:lang w:val="en-US"/>
        </w:rPr>
      </w:pPr>
      <w:r>
        <w:rPr>
          <w:rFonts w:hint="eastAsia"/>
          <w:lang w:val="en-US"/>
        </w:rPr>
        <w:t>立项审核通过后，如需更新/补充立项文件，可在项目实施→资料变更备案中，新增变更记录【更新/补充文件】，提交后等待机构审核通过，机构审核通过后更新/补充成功；</w:t>
      </w:r>
    </w:p>
    <w:p>
      <w:pPr>
        <w:pStyle w:val="3"/>
        <w:spacing w:before="30" w:line="360" w:lineRule="auto"/>
        <w:ind w:left="420" w:right="524" w:hanging="420" w:hangingChars="200"/>
        <w:jc w:val="both"/>
      </w:pPr>
      <w:r>
        <w:rPr>
          <w:rFonts w:hint="eastAsia"/>
          <w:lang w:val="en-US" w:bidi="ar-SA"/>
        </w:rPr>
        <w:drawing>
          <wp:inline distT="0" distB="0" distL="114300" distR="114300">
            <wp:extent cx="5521325" cy="2219325"/>
            <wp:effectExtent l="13970" t="52070" r="90805" b="5270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221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before="30" w:line="360" w:lineRule="auto"/>
        <w:ind w:right="524"/>
        <w:jc w:val="center"/>
        <w:rPr>
          <w:lang w:val="en-US"/>
        </w:rPr>
      </w:pPr>
      <w:r>
        <w:rPr>
          <w:rFonts w:hint="eastAsia"/>
        </w:rPr>
        <w:t>图</w:t>
      </w:r>
      <w:r>
        <w:t>5</w:t>
      </w:r>
      <w:r>
        <w:rPr>
          <w:rFonts w:hint="eastAsia"/>
        </w:rPr>
        <w:t>-</w:t>
      </w:r>
      <w:r>
        <w:rPr>
          <w:rFonts w:hint="eastAsia"/>
          <w:lang w:val="en-US"/>
        </w:rPr>
        <w:t>1</w:t>
      </w:r>
    </w:p>
    <w:p>
      <w:pPr>
        <w:pStyle w:val="3"/>
        <w:spacing w:before="1" w:line="360" w:lineRule="auto"/>
        <w:ind w:firstLine="420" w:firstLineChars="200"/>
        <w:rPr>
          <w:lang w:val="en-US"/>
        </w:rPr>
      </w:pPr>
      <w:r>
        <w:rPr>
          <w:rFonts w:hint="eastAsia"/>
          <w:lang w:val="en-US"/>
        </w:rPr>
        <w:t xml:space="preserve">如图 </w:t>
      </w:r>
      <w:r>
        <w:t>5</w:t>
      </w:r>
      <w:r>
        <w:rPr>
          <w:rFonts w:hint="eastAsia"/>
          <w:lang w:val="en-US"/>
        </w:rPr>
        <w:t>-2所示，更新文件时，需先选择原文件（需要更新的文件），上传新文件，填写版本号、版本日期后提交审核；</w:t>
      </w:r>
    </w:p>
    <w:p>
      <w:pPr>
        <w:pStyle w:val="3"/>
        <w:spacing w:before="30" w:line="360" w:lineRule="auto"/>
        <w:ind w:left="420" w:right="524" w:hanging="420" w:hangingChars="200"/>
        <w:jc w:val="both"/>
      </w:pPr>
      <w:r>
        <w:rPr>
          <w:rFonts w:hint="eastAsia"/>
          <w:lang w:val="en-US" w:bidi="ar-SA"/>
        </w:rPr>
        <w:drawing>
          <wp:inline distT="0" distB="0" distL="114300" distR="114300">
            <wp:extent cx="5523230" cy="2634615"/>
            <wp:effectExtent l="0" t="0" r="1270" b="698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323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30" w:line="360" w:lineRule="auto"/>
        <w:ind w:right="524"/>
        <w:jc w:val="center"/>
        <w:rPr>
          <w:lang w:val="en-US"/>
        </w:rPr>
      </w:pPr>
      <w:r>
        <w:rPr>
          <w:rFonts w:hint="eastAsia"/>
        </w:rPr>
        <w:t xml:space="preserve">图 </w:t>
      </w:r>
      <w:r>
        <w:t>5</w:t>
      </w:r>
      <w:r>
        <w:rPr>
          <w:rFonts w:hint="eastAsia"/>
        </w:rPr>
        <w:t>-</w:t>
      </w:r>
      <w:r>
        <w:rPr>
          <w:rFonts w:hint="eastAsia"/>
          <w:lang w:val="en-US"/>
        </w:rPr>
        <w:t>2</w:t>
      </w:r>
    </w:p>
    <w:p>
      <w:pPr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/>
        </w:rPr>
        <w:br w:type="page"/>
      </w:r>
    </w:p>
    <w:p>
      <w:pPr>
        <w:pStyle w:val="3"/>
        <w:spacing w:before="1" w:line="360" w:lineRule="auto"/>
        <w:ind w:firstLine="420" w:firstLineChars="200"/>
      </w:pPr>
      <w:r>
        <w:rPr>
          <w:rFonts w:hint="eastAsia"/>
          <w:lang w:val="en-US"/>
        </w:rPr>
        <w:t>如图</w:t>
      </w:r>
      <w:r>
        <w:t>5</w:t>
      </w:r>
      <w:r>
        <w:rPr>
          <w:rFonts w:hint="eastAsia"/>
          <w:lang w:val="en-US"/>
        </w:rPr>
        <w:t>-3所示，补充文件时，先选择文件所属文件类型，上传新文件，填写版本号、版本日期后提交审核；</w:t>
      </w:r>
    </w:p>
    <w:p>
      <w:pPr>
        <w:pStyle w:val="3"/>
        <w:spacing w:before="30" w:line="360" w:lineRule="auto"/>
        <w:ind w:left="420" w:right="524" w:hanging="420" w:hangingChars="200"/>
        <w:jc w:val="both"/>
      </w:pPr>
      <w:r>
        <w:rPr>
          <w:rFonts w:hint="eastAsia"/>
          <w:lang w:val="en-US" w:bidi="ar-SA"/>
        </w:rPr>
        <w:drawing>
          <wp:inline distT="0" distB="0" distL="114300" distR="114300">
            <wp:extent cx="5525770" cy="2770505"/>
            <wp:effectExtent l="0" t="0" r="11430" b="1079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30" w:line="360" w:lineRule="auto"/>
        <w:ind w:right="524"/>
        <w:jc w:val="center"/>
        <w:rPr>
          <w:lang w:val="en-US"/>
        </w:rPr>
      </w:pPr>
      <w:r>
        <w:rPr>
          <w:rFonts w:hint="eastAsia"/>
        </w:rPr>
        <w:t xml:space="preserve">图 </w:t>
      </w:r>
      <w:r>
        <w:t>5</w:t>
      </w:r>
      <w:r>
        <w:rPr>
          <w:rFonts w:hint="eastAsia"/>
        </w:rPr>
        <w:t>-</w:t>
      </w:r>
      <w:r>
        <w:rPr>
          <w:rFonts w:hint="eastAsia"/>
          <w:lang w:val="en-US"/>
        </w:rPr>
        <w:t>3</w:t>
      </w:r>
    </w:p>
    <w:p>
      <w:pPr>
        <w:pStyle w:val="2"/>
        <w:tabs>
          <w:tab w:val="left" w:pos="527"/>
        </w:tabs>
        <w:spacing w:line="360" w:lineRule="auto"/>
        <w:ind w:left="139" w:firstLine="0"/>
        <w:rPr>
          <w:sz w:val="21"/>
          <w:szCs w:val="21"/>
        </w:rPr>
      </w:pPr>
      <w:bookmarkStart w:id="8" w:name="_Toc1595172636"/>
      <w:r>
        <w:rPr>
          <w:color w:val="1F4E79"/>
          <w:sz w:val="21"/>
          <w:szCs w:val="21"/>
        </w:rPr>
        <w:t>6</w:t>
      </w:r>
      <w:r>
        <w:rPr>
          <w:rFonts w:hint="eastAsia"/>
          <w:color w:val="1F4E79"/>
          <w:sz w:val="21"/>
          <w:szCs w:val="21"/>
          <w:lang w:val="en-US"/>
        </w:rPr>
        <w:t>.项目信息</w:t>
      </w:r>
      <w:bookmarkEnd w:id="8"/>
    </w:p>
    <w:p>
      <w:pPr>
        <w:spacing w:line="360" w:lineRule="auto"/>
        <w:ind w:firstLine="420" w:firstLineChars="200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</w:rPr>
        <w:t>如图</w:t>
      </w:r>
      <w:r>
        <w:rPr>
          <w:sz w:val="21"/>
          <w:szCs w:val="21"/>
        </w:rPr>
        <w:t>6</w:t>
      </w:r>
      <w:r>
        <w:rPr>
          <w:rFonts w:hint="eastAsia"/>
          <w:sz w:val="21"/>
          <w:szCs w:val="21"/>
        </w:rPr>
        <w:t>-1 所示，</w:t>
      </w:r>
      <w:r>
        <w:rPr>
          <w:rFonts w:hint="eastAsia"/>
          <w:sz w:val="21"/>
          <w:szCs w:val="21"/>
          <w:lang w:val="en-US"/>
        </w:rPr>
        <w:t>在试验申请→申请进度中，点击项目卡片进入此页面；</w:t>
      </w:r>
    </w:p>
    <w:p>
      <w:pPr>
        <w:spacing w:line="360" w:lineRule="auto"/>
        <w:ind w:firstLine="420" w:firstLineChars="200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/>
        </w:rPr>
        <w:t>如图</w:t>
      </w:r>
      <w:r>
        <w:rPr>
          <w:sz w:val="21"/>
          <w:szCs w:val="21"/>
        </w:rPr>
        <w:t>6</w:t>
      </w:r>
      <w:r>
        <w:rPr>
          <w:rFonts w:hint="eastAsia"/>
          <w:sz w:val="21"/>
          <w:szCs w:val="21"/>
          <w:lang w:val="en-US"/>
        </w:rPr>
        <w:t>-2展开【项目信息】可查看部分项目信息；</w:t>
      </w:r>
    </w:p>
    <w:p>
      <w:pPr>
        <w:spacing w:line="360" w:lineRule="auto"/>
        <w:ind w:firstLine="420" w:firstLineChars="200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/>
        </w:rPr>
        <w:t>如图</w:t>
      </w:r>
      <w:r>
        <w:rPr>
          <w:sz w:val="21"/>
          <w:szCs w:val="21"/>
        </w:rPr>
        <w:t>6</w:t>
      </w:r>
      <w:r>
        <w:rPr>
          <w:rFonts w:hint="eastAsia"/>
          <w:sz w:val="21"/>
          <w:szCs w:val="21"/>
          <w:lang w:val="en-US"/>
        </w:rPr>
        <w:t>-3所示，点击【更多项目信息】可查看本项目相关的所有信息；</w:t>
      </w: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  <w:lang w:val="en-US" w:bidi="ar-SA"/>
        </w:rPr>
        <w:drawing>
          <wp:inline distT="0" distB="0" distL="114300" distR="114300">
            <wp:extent cx="5518150" cy="1911350"/>
            <wp:effectExtent l="13970" t="52070" r="93980" b="5588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1911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before="30" w:line="360" w:lineRule="auto"/>
        <w:ind w:right="524"/>
        <w:jc w:val="center"/>
        <w:rPr>
          <w:lang w:val="en-US"/>
        </w:rPr>
      </w:pPr>
      <w:r>
        <w:rPr>
          <w:rFonts w:hint="eastAsia"/>
        </w:rPr>
        <w:t>图</w:t>
      </w:r>
      <w:r>
        <w:t>6</w:t>
      </w:r>
      <w:r>
        <w:rPr>
          <w:rFonts w:hint="eastAsia"/>
        </w:rPr>
        <w:t>-</w:t>
      </w:r>
      <w:r>
        <w:rPr>
          <w:rFonts w:hint="eastAsia"/>
          <w:lang w:val="en-US"/>
        </w:rPr>
        <w:t>1</w:t>
      </w:r>
    </w:p>
    <w:p>
      <w:pPr>
        <w:spacing w:line="360" w:lineRule="auto"/>
        <w:rPr>
          <w:sz w:val="21"/>
          <w:szCs w:val="21"/>
          <w:lang w:val="en-US"/>
        </w:rPr>
      </w:pP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  <w:lang w:val="en-US" w:bidi="ar-SA"/>
        </w:rPr>
        <w:drawing>
          <wp:inline distT="0" distB="0" distL="114300" distR="114300">
            <wp:extent cx="5521325" cy="2005965"/>
            <wp:effectExtent l="13970" t="52070" r="90805" b="6286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2005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before="30" w:line="360" w:lineRule="auto"/>
        <w:ind w:right="524"/>
        <w:jc w:val="center"/>
      </w:pPr>
      <w:r>
        <w:rPr>
          <w:rFonts w:hint="eastAsia"/>
        </w:rPr>
        <w:t xml:space="preserve">图 </w:t>
      </w:r>
      <w:r>
        <w:t>6</w:t>
      </w:r>
      <w:r>
        <w:rPr>
          <w:rFonts w:hint="eastAsia"/>
        </w:rPr>
        <w:t>-</w:t>
      </w:r>
      <w:r>
        <w:rPr>
          <w:rFonts w:hint="eastAsia"/>
          <w:lang w:val="en-US"/>
        </w:rPr>
        <w:t>2</w:t>
      </w:r>
    </w:p>
    <w:p>
      <w:pPr>
        <w:spacing w:line="360" w:lineRule="auto"/>
        <w:rPr>
          <w:sz w:val="21"/>
          <w:szCs w:val="21"/>
        </w:rPr>
      </w:pPr>
      <w:r>
        <w:rPr>
          <w:rFonts w:hint="eastAsia"/>
          <w:sz w:val="21"/>
          <w:szCs w:val="21"/>
          <w:lang w:val="en-US" w:bidi="ar-SA"/>
        </w:rPr>
        <w:drawing>
          <wp:inline distT="0" distB="0" distL="114300" distR="114300">
            <wp:extent cx="5520055" cy="2546350"/>
            <wp:effectExtent l="9525" t="9525" r="20320" b="952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2546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spacing w:before="30" w:line="360" w:lineRule="auto"/>
        <w:ind w:right="524"/>
        <w:jc w:val="center"/>
        <w:rPr>
          <w:lang w:val="en-US"/>
        </w:rPr>
      </w:pPr>
      <w:r>
        <w:rPr>
          <w:rFonts w:hint="eastAsia"/>
        </w:rPr>
        <w:t xml:space="preserve">图 </w:t>
      </w:r>
      <w:r>
        <w:t>6</w:t>
      </w:r>
      <w:r>
        <w:rPr>
          <w:rFonts w:hint="eastAsia"/>
        </w:rPr>
        <w:t>-</w:t>
      </w:r>
      <w:r>
        <w:rPr>
          <w:rFonts w:hint="eastAsia"/>
          <w:lang w:val="en-US"/>
        </w:rPr>
        <w:t>3</w:t>
      </w:r>
    </w:p>
    <w:p>
      <w:pPr>
        <w:pStyle w:val="2"/>
        <w:tabs>
          <w:tab w:val="left" w:pos="527"/>
        </w:tabs>
        <w:spacing w:line="360" w:lineRule="auto"/>
        <w:ind w:left="139" w:firstLine="0"/>
        <w:rPr>
          <w:sz w:val="21"/>
          <w:szCs w:val="21"/>
          <w:lang w:val="en-US"/>
        </w:rPr>
      </w:pPr>
      <w:bookmarkStart w:id="9" w:name="_Toc880644104"/>
      <w:r>
        <w:rPr>
          <w:color w:val="1F4E79"/>
          <w:sz w:val="21"/>
          <w:szCs w:val="21"/>
        </w:rPr>
        <w:t>7</w:t>
      </w:r>
      <w:r>
        <w:rPr>
          <w:rFonts w:hint="eastAsia"/>
          <w:color w:val="1F4E79"/>
          <w:sz w:val="21"/>
          <w:szCs w:val="21"/>
          <w:lang w:val="en-US"/>
        </w:rPr>
        <w:t>.电话咨询</w:t>
      </w:r>
      <w:bookmarkEnd w:id="9"/>
    </w:p>
    <w:p>
      <w:pPr>
        <w:spacing w:line="360" w:lineRule="auto"/>
        <w:ind w:firstLine="420" w:firstLineChars="200"/>
        <w:rPr>
          <w:sz w:val="21"/>
          <w:szCs w:val="21"/>
          <w:lang w:val="en-US"/>
        </w:rPr>
      </w:pPr>
      <w:r>
        <w:rPr>
          <w:rFonts w:hint="eastAsia"/>
          <w:sz w:val="21"/>
          <w:szCs w:val="21"/>
          <w:lang w:val="en-US"/>
        </w:rPr>
        <w:t>如有使用问题，可拨打：021-80348009转8410，或邮件至product@mobilemd.cn询问技术人员，客服电话开放时间：工作日 | 09：00~12：00，13：30~19：00；</w:t>
      </w:r>
    </w:p>
    <w:sectPr>
      <w:pgSz w:w="11910" w:h="16840"/>
      <w:pgMar w:top="1580" w:right="1540" w:bottom="280" w:left="166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092B84"/>
    <w:multiLevelType w:val="multilevel"/>
    <w:tmpl w:val="CF092B84"/>
    <w:lvl w:ilvl="0" w:tentative="0">
      <w:start w:val="0"/>
      <w:numFmt w:val="bullet"/>
      <w:lvlText w:val=""/>
      <w:lvlJc w:val="left"/>
      <w:pPr>
        <w:ind w:left="560" w:hanging="420"/>
      </w:pPr>
      <w:rPr>
        <w:rFonts w:hint="default" w:ascii="Wingdings" w:hAnsi="Wingdings" w:eastAsia="Wingdings" w:cs="Wingdings"/>
        <w:w w:val="99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74" w:hanging="42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89" w:hanging="4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003" w:hanging="4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818" w:hanging="4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33" w:hanging="4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447" w:hanging="4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62" w:hanging="4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076" w:hanging="420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292"/>
    <w:rsid w:val="00F37292"/>
    <w:rsid w:val="00F81738"/>
    <w:rsid w:val="0AF57716"/>
    <w:rsid w:val="0B756230"/>
    <w:rsid w:val="0C8D3F11"/>
    <w:rsid w:val="0D731C1E"/>
    <w:rsid w:val="0E26785A"/>
    <w:rsid w:val="12172177"/>
    <w:rsid w:val="1477CC23"/>
    <w:rsid w:val="16614C53"/>
    <w:rsid w:val="16881623"/>
    <w:rsid w:val="1A4D1738"/>
    <w:rsid w:val="1C2665AD"/>
    <w:rsid w:val="1D243704"/>
    <w:rsid w:val="263278EE"/>
    <w:rsid w:val="2816341D"/>
    <w:rsid w:val="3CF0797C"/>
    <w:rsid w:val="3D516E6D"/>
    <w:rsid w:val="3DDB5318"/>
    <w:rsid w:val="3DFACC7C"/>
    <w:rsid w:val="3F1D5E8B"/>
    <w:rsid w:val="3FB739A3"/>
    <w:rsid w:val="41920BD8"/>
    <w:rsid w:val="4372246C"/>
    <w:rsid w:val="437A4721"/>
    <w:rsid w:val="49F73662"/>
    <w:rsid w:val="4A1447E0"/>
    <w:rsid w:val="4F33E4D3"/>
    <w:rsid w:val="51D6638B"/>
    <w:rsid w:val="567162DA"/>
    <w:rsid w:val="56CE1025"/>
    <w:rsid w:val="57C01BCA"/>
    <w:rsid w:val="5E1258D5"/>
    <w:rsid w:val="5F731D8D"/>
    <w:rsid w:val="61AA284E"/>
    <w:rsid w:val="6910296A"/>
    <w:rsid w:val="6D4A14AB"/>
    <w:rsid w:val="6EA359E8"/>
    <w:rsid w:val="6FB78FC7"/>
    <w:rsid w:val="6FF618AE"/>
    <w:rsid w:val="6FF9F2FF"/>
    <w:rsid w:val="72980A94"/>
    <w:rsid w:val="72B10653"/>
    <w:rsid w:val="73747B03"/>
    <w:rsid w:val="77C463C7"/>
    <w:rsid w:val="7A4B3053"/>
    <w:rsid w:val="7BFF31FB"/>
    <w:rsid w:val="7EEBF447"/>
    <w:rsid w:val="7EF3ED97"/>
    <w:rsid w:val="9BBEDF23"/>
    <w:rsid w:val="9FD7B110"/>
    <w:rsid w:val="CF37F05E"/>
    <w:rsid w:val="D7DD0038"/>
    <w:rsid w:val="DDF6438F"/>
    <w:rsid w:val="EBFC8C92"/>
    <w:rsid w:val="EC5F1523"/>
    <w:rsid w:val="F51EA00D"/>
    <w:rsid w:val="F7FB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70"/>
      <w:ind w:left="526" w:hanging="387"/>
      <w:outlineLvl w:val="0"/>
    </w:pPr>
    <w:rPr>
      <w:b/>
      <w:bCs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Balloon Text"/>
    <w:basedOn w:val="1"/>
    <w:link w:val="14"/>
    <w:uiPriority w:val="0"/>
    <w:rPr>
      <w:sz w:val="18"/>
      <w:szCs w:val="18"/>
    </w:rPr>
  </w:style>
  <w:style w:type="paragraph" w:styleId="5">
    <w:name w:val="toc 1"/>
    <w:basedOn w:val="1"/>
    <w:next w:val="1"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character" w:styleId="9">
    <w:name w:val="Hyperlink"/>
    <w:basedOn w:val="8"/>
    <w:uiPriority w:val="0"/>
    <w:rPr>
      <w:color w:val="0000FF"/>
      <w:u w:val="single"/>
    </w:rPr>
  </w:style>
  <w:style w:type="table" w:customStyle="1" w:styleId="10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出段落1"/>
    <w:basedOn w:val="1"/>
    <w:qFormat/>
    <w:uiPriority w:val="1"/>
    <w:pPr>
      <w:ind w:left="526" w:hanging="420"/>
    </w:pPr>
  </w:style>
  <w:style w:type="paragraph" w:customStyle="1" w:styleId="12">
    <w:name w:val="Table Paragraph"/>
    <w:basedOn w:val="1"/>
    <w:qFormat/>
    <w:uiPriority w:val="1"/>
  </w:style>
  <w:style w:type="paragraph" w:customStyle="1" w:styleId="13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4">
    <w:name w:val="批注框文本 Char"/>
    <w:basedOn w:val="8"/>
    <w:link w:val="4"/>
    <w:uiPriority w:val="0"/>
    <w:rPr>
      <w:rFonts w:ascii="宋体" w:hAnsi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10</Pages>
  <Words>1465</Words>
  <Characters>1665</Characters>
  <Lines>16</Lines>
  <Paragraphs>4</Paragraphs>
  <TotalTime>1</TotalTime>
  <ScaleCrop>false</ScaleCrop>
  <LinksUpToDate>false</LinksUpToDate>
  <CharactersWithSpaces>1701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2021-01-04T10:22:00Z</dcterms:created>
  <dc:creator>深情不必所有人懂 </dc:creator>
  <cp:lastModifiedBy>려정문</cp:lastModifiedBy>
  <dcterms:modified xsi:type="dcterms:W3CDTF">2022-04-27T12:23:53Z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2020-11-06T00:00:00Z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2021-01-04T00:00:00Z</vt:filetime>
  </property>
  <property fmtid="{D5CDD505-2E9C-101B-9397-08002B2CF9AE}" pid="5" name="KSOProductBuildVer">
    <vt:lpwstr>2052-11.1.0.11365</vt:lpwstr>
  </property>
  <property fmtid="{D5CDD505-2E9C-101B-9397-08002B2CF9AE}" pid="6" name="ICV">
    <vt:lpwstr>8CA3C0683B164E588D3376CF7D60CEF1</vt:lpwstr>
  </property>
</Properties>
</file>