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C1" w:rsidRDefault="0036332A">
      <w:pPr>
        <w:pStyle w:val="a5"/>
        <w:spacing w:line="264" w:lineRule="auto"/>
        <w:jc w:val="center"/>
        <w:rPr>
          <w:rFonts w:ascii="Times New Roman" w:eastAsia="黑体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黑体" w:hAnsi="Times New Roman" w:cs="Times New Roman"/>
          <w:bCs/>
          <w:color w:val="000000"/>
          <w:sz w:val="24"/>
          <w:szCs w:val="24"/>
        </w:rPr>
        <w:t>研究方案提纲</w:t>
      </w:r>
    </w:p>
    <w:p w:rsidR="00D739C1" w:rsidRDefault="0036332A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Elements of the Protocol</w:t>
      </w:r>
    </w:p>
    <w:p w:rsidR="00D739C1" w:rsidRDefault="00D739C1">
      <w:pPr>
        <w:pStyle w:val="a5"/>
        <w:spacing w:line="264" w:lineRule="auto"/>
        <w:jc w:val="center"/>
        <w:rPr>
          <w:rFonts w:ascii="Times New Roman" w:eastAsia="黑体" w:hAnsi="Times New Roman" w:cs="Times New Roman"/>
          <w:bCs/>
          <w:color w:val="000000"/>
          <w:sz w:val="24"/>
          <w:szCs w:val="24"/>
        </w:rPr>
      </w:pPr>
    </w:p>
    <w:p w:rsidR="00D739C1" w:rsidRDefault="0036332A">
      <w:pPr>
        <w:pStyle w:val="a5"/>
        <w:spacing w:line="264" w:lineRule="auto"/>
        <w:rPr>
          <w:rFonts w:ascii="Times New Roman" w:eastAsia="黑体" w:hAnsi="Times New Roman" w:cs="Times New Roman"/>
          <w:b/>
          <w:color w:val="000000"/>
        </w:rPr>
      </w:pPr>
      <w:r>
        <w:rPr>
          <w:rFonts w:ascii="Times New Roman" w:eastAsia="黑体" w:hAnsi="Times New Roman" w:cs="Times New Roman"/>
          <w:b/>
          <w:color w:val="000000"/>
        </w:rPr>
        <w:t>临床药物、试剂、器械申请伦理委员会审查的研究方案中应包含的内容</w:t>
      </w:r>
    </w:p>
    <w:p w:rsidR="00D739C1" w:rsidRDefault="00D739C1">
      <w:pPr>
        <w:pStyle w:val="a5"/>
        <w:spacing w:line="264" w:lineRule="auto"/>
        <w:jc w:val="center"/>
        <w:rPr>
          <w:rFonts w:ascii="Times New Roman" w:eastAsia="黑体" w:hAnsi="Times New Roman" w:cs="Times New Roman"/>
          <w:bCs/>
          <w:color w:val="000000"/>
        </w:rPr>
      </w:pP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一、封面（包括研究方案题目、方案编号、版本号、日期及主要研究者签名、日期）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二、研究者及临床研究相关人员姓名及联系方式（包括申办者，主要研究者及研究小组成员）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三、目录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四、正文（以下内容适用于药物临床试验方案，如为科研项目则将涉及药物的酌情删除）</w:t>
      </w:r>
    </w:p>
    <w:p w:rsidR="00D739C1" w:rsidRDefault="0036332A">
      <w:pPr>
        <w:pStyle w:val="a5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研究方案题目；</w:t>
      </w:r>
    </w:p>
    <w:p w:rsidR="00D739C1" w:rsidRDefault="0036332A">
      <w:pPr>
        <w:pStyle w:val="a5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试验目的，试验背景，临床前研究中有临床意义的发现和与该试验有关的临床试验结果、已知对人体的可能危险与受益，及试验药物存在人种差异的可能；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>
        <w:rPr>
          <w:rFonts w:ascii="Times New Roman" w:hAnsi="Times New Roman" w:cs="Times New Roman"/>
          <w:color w:val="000000"/>
        </w:rPr>
        <w:t>试验设计的类型，随机化分组方法</w:t>
      </w:r>
      <w:proofErr w:type="gramStart"/>
      <w:r>
        <w:rPr>
          <w:rFonts w:ascii="Times New Roman" w:hAnsi="Times New Roman" w:cs="Times New Roman"/>
          <w:color w:val="000000"/>
        </w:rPr>
        <w:t>及设盲</w:t>
      </w:r>
      <w:proofErr w:type="gramEnd"/>
      <w:r>
        <w:rPr>
          <w:rFonts w:ascii="Times New Roman" w:hAnsi="Times New Roman" w:cs="Times New Roman"/>
          <w:color w:val="000000"/>
        </w:rPr>
        <w:t>的水平；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hAnsi="Times New Roman" w:cs="Times New Roman"/>
          <w:color w:val="000000"/>
        </w:rPr>
        <w:t>受试者的入选标准，排除标准和剔除标准，选择受试者的步骤，受试者分配的方法；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>
        <w:rPr>
          <w:rFonts w:ascii="Times New Roman" w:hAnsi="Times New Roman" w:cs="Times New Roman"/>
          <w:color w:val="000000"/>
        </w:rPr>
        <w:t>根据统计学原理计算要达到试验预期目的所需的病例数；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 </w:t>
      </w:r>
      <w:r>
        <w:rPr>
          <w:rFonts w:ascii="Times New Roman" w:hAnsi="Times New Roman" w:cs="Times New Roman"/>
          <w:color w:val="000000"/>
        </w:rPr>
        <w:t>试验用药品的剂型、剂量、给药途径、给药方法、给药次数、疗程和有关合并用药的规定，以及对包装和标签的说明；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 </w:t>
      </w:r>
      <w:r>
        <w:rPr>
          <w:rFonts w:ascii="Times New Roman" w:hAnsi="Times New Roman" w:cs="Times New Roman"/>
          <w:color w:val="000000"/>
        </w:rPr>
        <w:t>拟进行临床和实验室检查的项目、测定的次数和药代动力学分</w:t>
      </w:r>
      <w:r>
        <w:rPr>
          <w:rFonts w:ascii="Times New Roman" w:hAnsi="Times New Roman" w:cs="Times New Roman"/>
          <w:color w:val="000000"/>
        </w:rPr>
        <w:t>析等；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 </w:t>
      </w:r>
      <w:r>
        <w:rPr>
          <w:rFonts w:ascii="Times New Roman" w:hAnsi="Times New Roman" w:cs="Times New Roman"/>
          <w:color w:val="000000"/>
        </w:rPr>
        <w:t>试验用药品的登记与使用记录、递送、分发方式及储藏条件；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 </w:t>
      </w:r>
      <w:r>
        <w:rPr>
          <w:rFonts w:ascii="Times New Roman" w:hAnsi="Times New Roman" w:cs="Times New Roman"/>
          <w:color w:val="000000"/>
        </w:rPr>
        <w:t>临床观察、随访和保证受试者依从性的措施；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</w:rPr>
        <w:t>中止临床试验的标准，结束临床试验的规定；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</w:rPr>
        <w:t>疗效评定标准，包括评定参数的方法、观察时间、记录与分析；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>
        <w:rPr>
          <w:rFonts w:ascii="Times New Roman" w:hAnsi="Times New Roman" w:cs="Times New Roman"/>
          <w:color w:val="000000"/>
        </w:rPr>
        <w:t>受试者的编码、随机数字表及病例报告表的保存手续；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不良事件的记录要求和严重不良事件的报告方法、处理措施、随访的方式、时间和转归；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r>
        <w:rPr>
          <w:rFonts w:ascii="Times New Roman" w:hAnsi="Times New Roman" w:cs="Times New Roman"/>
          <w:color w:val="000000"/>
        </w:rPr>
        <w:t>试验用药品编码的建立和保存，</w:t>
      </w:r>
      <w:proofErr w:type="gramStart"/>
      <w:r>
        <w:rPr>
          <w:rFonts w:ascii="Times New Roman" w:hAnsi="Times New Roman" w:cs="Times New Roman"/>
          <w:color w:val="000000"/>
        </w:rPr>
        <w:t>揭盲方法</w:t>
      </w:r>
      <w:proofErr w:type="gramEnd"/>
      <w:r>
        <w:rPr>
          <w:rFonts w:ascii="Times New Roman" w:hAnsi="Times New Roman" w:cs="Times New Roman"/>
          <w:color w:val="000000"/>
        </w:rPr>
        <w:t>和紧急情况下破盲的规定；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r>
        <w:rPr>
          <w:rFonts w:ascii="Times New Roman" w:hAnsi="Times New Roman" w:cs="Times New Roman"/>
          <w:color w:val="000000"/>
        </w:rPr>
        <w:t>统计分析计划，统计分析数据集的定义和选择；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数据管理和数据可溯源性的规定；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</w:rPr>
        <w:t>临床试验的质量控制与质量保证；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</w:t>
      </w:r>
      <w:r>
        <w:rPr>
          <w:rFonts w:ascii="Times New Roman" w:hAnsi="Times New Roman" w:cs="Times New Roman"/>
          <w:color w:val="000000"/>
        </w:rPr>
        <w:t>试验相关的伦理学；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</w:t>
      </w:r>
      <w:r>
        <w:rPr>
          <w:rFonts w:ascii="Times New Roman" w:hAnsi="Times New Roman" w:cs="Times New Roman"/>
          <w:color w:val="000000"/>
        </w:rPr>
        <w:t>受试者招募方法和获得知情同意书过程；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20. </w:t>
      </w:r>
      <w:r>
        <w:rPr>
          <w:rFonts w:ascii="Times New Roman" w:hAnsi="Times New Roman" w:cs="Times New Roman"/>
          <w:color w:val="000000"/>
        </w:rPr>
        <w:t>临床试验预期的进度和完成日期；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21. </w:t>
      </w:r>
      <w:r>
        <w:rPr>
          <w:rFonts w:ascii="Times New Roman" w:hAnsi="Times New Roman" w:cs="Times New Roman"/>
          <w:color w:val="000000"/>
        </w:rPr>
        <w:t>试验结束后的随访和医疗措施；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22. </w:t>
      </w:r>
      <w:r>
        <w:rPr>
          <w:rFonts w:ascii="Times New Roman" w:hAnsi="Times New Roman" w:cs="Times New Roman"/>
          <w:color w:val="000000"/>
        </w:rPr>
        <w:t>各方承担的职责及其他有关规定；</w:t>
      </w:r>
    </w:p>
    <w:p w:rsidR="00D739C1" w:rsidRDefault="0036332A">
      <w:pPr>
        <w:pStyle w:val="a5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23. </w:t>
      </w:r>
      <w:r>
        <w:rPr>
          <w:rFonts w:ascii="Times New Roman" w:hAnsi="Times New Roman" w:cs="Times New Roman"/>
          <w:color w:val="000000"/>
        </w:rPr>
        <w:t>参考文献。</w:t>
      </w:r>
    </w:p>
    <w:p w:rsidR="0001020D" w:rsidRDefault="0001020D">
      <w:pPr>
        <w:spacing w:line="360" w:lineRule="auto"/>
        <w:rPr>
          <w:rFonts w:eastAsia="黑体" w:hint="eastAsia"/>
          <w:bCs/>
          <w:color w:val="000000"/>
        </w:rPr>
      </w:pPr>
    </w:p>
    <w:p w:rsidR="0001020D" w:rsidRDefault="0001020D">
      <w:pPr>
        <w:spacing w:line="360" w:lineRule="auto"/>
        <w:rPr>
          <w:rFonts w:eastAsia="黑体"/>
          <w:bCs/>
          <w:color w:val="000000"/>
        </w:rPr>
      </w:pPr>
      <w:r>
        <w:rPr>
          <w:rFonts w:eastAsia="黑体" w:hint="eastAsia"/>
          <w:bCs/>
          <w:color w:val="000000"/>
        </w:rPr>
        <w:t>备注：递交资料请于页眉处标注方案题目及版本号和版本日期。</w:t>
      </w:r>
    </w:p>
    <w:p w:rsidR="00D739C1" w:rsidRDefault="00D739C1">
      <w:pPr>
        <w:spacing w:line="360" w:lineRule="auto"/>
        <w:rPr>
          <w:rFonts w:eastAsia="黑体"/>
          <w:bCs/>
          <w:color w:val="000000"/>
        </w:rPr>
      </w:pPr>
    </w:p>
    <w:p w:rsidR="00D739C1" w:rsidRDefault="00D739C1">
      <w:pPr>
        <w:spacing w:line="360" w:lineRule="auto"/>
        <w:rPr>
          <w:rFonts w:eastAsia="黑体"/>
          <w:bCs/>
          <w:color w:val="000000"/>
        </w:rPr>
      </w:pPr>
    </w:p>
    <w:p w:rsidR="00D739C1" w:rsidRDefault="00D739C1">
      <w:pPr>
        <w:spacing w:line="360" w:lineRule="auto"/>
        <w:rPr>
          <w:rFonts w:eastAsia="黑体"/>
          <w:bCs/>
          <w:color w:val="000000"/>
        </w:rPr>
      </w:pPr>
    </w:p>
    <w:sectPr w:rsidR="00D739C1" w:rsidSect="00D739C1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2A" w:rsidRDefault="0036332A" w:rsidP="00D739C1">
      <w:r>
        <w:separator/>
      </w:r>
    </w:p>
  </w:endnote>
  <w:endnote w:type="continuationSeparator" w:id="0">
    <w:p w:rsidR="0036332A" w:rsidRDefault="0036332A" w:rsidP="00D7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2A" w:rsidRDefault="0036332A" w:rsidP="00D739C1">
      <w:r>
        <w:separator/>
      </w:r>
    </w:p>
  </w:footnote>
  <w:footnote w:type="continuationSeparator" w:id="0">
    <w:p w:rsidR="0036332A" w:rsidRDefault="0036332A" w:rsidP="00D7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C1" w:rsidRDefault="00D739C1">
    <w:pPr>
      <w:pStyle w:val="a5"/>
      <w:ind w:leftChars="237" w:left="830" w:hangingChars="93" w:hanging="261"/>
      <w:jc w:val="right"/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85DFB0"/>
    <w:multiLevelType w:val="singleLevel"/>
    <w:tmpl w:val="B585DFB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left" w:pos="900"/>
        </w:tabs>
        <w:ind w:left="900" w:hanging="480"/>
      </w:pPr>
    </w:lvl>
    <w:lvl w:ilvl="2">
      <w:start w:val="1"/>
      <w:numFmt w:val="upperLetter"/>
      <w:lvlText w:val="%3．"/>
      <w:lvlJc w:val="right"/>
      <w:pPr>
        <w:tabs>
          <w:tab w:val="left" w:pos="1260"/>
        </w:tabs>
        <w:ind w:left="1260" w:hanging="4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(numeric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zfddeattvddzetzziv0xa3vxwev025z9sd&quot;&gt;NCSF&lt;record-ids&gt;&lt;item&gt;105&lt;/item&gt;&lt;item&gt;138&lt;/item&gt;&lt;item&gt;139&lt;/item&gt;&lt;/record-ids&gt;&lt;/item&gt;&lt;/Libraries&gt;"/>
  </w:docVars>
  <w:rsids>
    <w:rsidRoot w:val="001707A5"/>
    <w:rsid w:val="0001020D"/>
    <w:rsid w:val="000336BE"/>
    <w:rsid w:val="00120630"/>
    <w:rsid w:val="00142E7F"/>
    <w:rsid w:val="001707A5"/>
    <w:rsid w:val="001767EE"/>
    <w:rsid w:val="00273C3D"/>
    <w:rsid w:val="002840B0"/>
    <w:rsid w:val="0029280F"/>
    <w:rsid w:val="002A2819"/>
    <w:rsid w:val="002D5605"/>
    <w:rsid w:val="002E1666"/>
    <w:rsid w:val="002F78BA"/>
    <w:rsid w:val="003008D3"/>
    <w:rsid w:val="003148D1"/>
    <w:rsid w:val="00333E74"/>
    <w:rsid w:val="0036332A"/>
    <w:rsid w:val="003711D1"/>
    <w:rsid w:val="003863C0"/>
    <w:rsid w:val="00393891"/>
    <w:rsid w:val="003C74E3"/>
    <w:rsid w:val="003D5E7E"/>
    <w:rsid w:val="0040216A"/>
    <w:rsid w:val="00404F8D"/>
    <w:rsid w:val="004131B2"/>
    <w:rsid w:val="0041528B"/>
    <w:rsid w:val="00415A7E"/>
    <w:rsid w:val="00416F13"/>
    <w:rsid w:val="00434CE1"/>
    <w:rsid w:val="0045314C"/>
    <w:rsid w:val="004D0A41"/>
    <w:rsid w:val="004D72C0"/>
    <w:rsid w:val="004E419E"/>
    <w:rsid w:val="005157EB"/>
    <w:rsid w:val="00547435"/>
    <w:rsid w:val="00575464"/>
    <w:rsid w:val="005E64F3"/>
    <w:rsid w:val="005E6C70"/>
    <w:rsid w:val="005F5984"/>
    <w:rsid w:val="0063211E"/>
    <w:rsid w:val="00641E87"/>
    <w:rsid w:val="006D0A42"/>
    <w:rsid w:val="006F54B8"/>
    <w:rsid w:val="007335E8"/>
    <w:rsid w:val="007C4F25"/>
    <w:rsid w:val="007E6358"/>
    <w:rsid w:val="00824698"/>
    <w:rsid w:val="008366E9"/>
    <w:rsid w:val="0084753A"/>
    <w:rsid w:val="008705C6"/>
    <w:rsid w:val="00871591"/>
    <w:rsid w:val="00876B6A"/>
    <w:rsid w:val="0088476D"/>
    <w:rsid w:val="00885133"/>
    <w:rsid w:val="008A13CA"/>
    <w:rsid w:val="008A355A"/>
    <w:rsid w:val="008C45BF"/>
    <w:rsid w:val="008D0945"/>
    <w:rsid w:val="008E2537"/>
    <w:rsid w:val="009179F4"/>
    <w:rsid w:val="009247E7"/>
    <w:rsid w:val="009270A0"/>
    <w:rsid w:val="0097148A"/>
    <w:rsid w:val="00985DD8"/>
    <w:rsid w:val="00A07E26"/>
    <w:rsid w:val="00A11A46"/>
    <w:rsid w:val="00A268F4"/>
    <w:rsid w:val="00A76BA9"/>
    <w:rsid w:val="00A77B8E"/>
    <w:rsid w:val="00A82639"/>
    <w:rsid w:val="00AA26B9"/>
    <w:rsid w:val="00B05ED0"/>
    <w:rsid w:val="00B071A0"/>
    <w:rsid w:val="00B25727"/>
    <w:rsid w:val="00B473CD"/>
    <w:rsid w:val="00B5469A"/>
    <w:rsid w:val="00B86CB5"/>
    <w:rsid w:val="00BA10E0"/>
    <w:rsid w:val="00BB0A74"/>
    <w:rsid w:val="00BB5864"/>
    <w:rsid w:val="00C004C2"/>
    <w:rsid w:val="00C14188"/>
    <w:rsid w:val="00C4573A"/>
    <w:rsid w:val="00C77FC0"/>
    <w:rsid w:val="00CE19E2"/>
    <w:rsid w:val="00D05786"/>
    <w:rsid w:val="00D11D05"/>
    <w:rsid w:val="00D348FF"/>
    <w:rsid w:val="00D5111C"/>
    <w:rsid w:val="00D739C1"/>
    <w:rsid w:val="00D90FC7"/>
    <w:rsid w:val="00DA5F95"/>
    <w:rsid w:val="00DC0C3E"/>
    <w:rsid w:val="00E02FDC"/>
    <w:rsid w:val="00E23F6D"/>
    <w:rsid w:val="00E42FF0"/>
    <w:rsid w:val="00EA04F1"/>
    <w:rsid w:val="00F16769"/>
    <w:rsid w:val="00F30300"/>
    <w:rsid w:val="00F45714"/>
    <w:rsid w:val="00F55BCF"/>
    <w:rsid w:val="00F934A6"/>
    <w:rsid w:val="00F94EFA"/>
    <w:rsid w:val="00FC2EEC"/>
    <w:rsid w:val="1A2D091E"/>
    <w:rsid w:val="2D764C3B"/>
    <w:rsid w:val="36283CEA"/>
    <w:rsid w:val="70DF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C1"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D739C1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D739C1"/>
  </w:style>
  <w:style w:type="paragraph" w:styleId="a5">
    <w:name w:val="Plain Text"/>
    <w:basedOn w:val="a"/>
    <w:link w:val="Char1"/>
    <w:unhideWhenUsed/>
    <w:rsid w:val="00D739C1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D739C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739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D73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sid w:val="00D739C1"/>
    <w:rPr>
      <w:sz w:val="21"/>
      <w:szCs w:val="21"/>
    </w:rPr>
  </w:style>
  <w:style w:type="table" w:styleId="aa">
    <w:name w:val="Table Grid"/>
    <w:basedOn w:val="a1"/>
    <w:uiPriority w:val="59"/>
    <w:qFormat/>
    <w:rsid w:val="00D7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D739C1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D739C1"/>
    <w:rPr>
      <w:sz w:val="18"/>
      <w:szCs w:val="18"/>
    </w:rPr>
  </w:style>
  <w:style w:type="character" w:customStyle="1" w:styleId="Char1">
    <w:name w:val="纯文本 Char"/>
    <w:basedOn w:val="a0"/>
    <w:link w:val="a5"/>
    <w:qFormat/>
    <w:rsid w:val="00D739C1"/>
    <w:rPr>
      <w:rFonts w:ascii="宋体" w:eastAsia="宋体" w:hAnsi="Courier New" w:cs="Courier New"/>
      <w:szCs w:val="21"/>
    </w:rPr>
  </w:style>
  <w:style w:type="paragraph" w:styleId="ab">
    <w:name w:val="List Paragraph"/>
    <w:basedOn w:val="a"/>
    <w:uiPriority w:val="34"/>
    <w:qFormat/>
    <w:rsid w:val="00D739C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EndNoteBibliography">
    <w:name w:val="EndNote Bibliography"/>
    <w:basedOn w:val="a"/>
    <w:qFormat/>
    <w:rsid w:val="00D739C1"/>
    <w:pPr>
      <w:widowControl w:val="0"/>
      <w:jc w:val="both"/>
    </w:pPr>
    <w:rPr>
      <w:kern w:val="2"/>
    </w:rPr>
  </w:style>
  <w:style w:type="paragraph" w:customStyle="1" w:styleId="EndNoteBibliographyTitle">
    <w:name w:val="EndNote Bibliography Title"/>
    <w:basedOn w:val="a"/>
    <w:qFormat/>
    <w:rsid w:val="00D739C1"/>
    <w:pPr>
      <w:jc w:val="center"/>
    </w:pPr>
  </w:style>
  <w:style w:type="character" w:customStyle="1" w:styleId="Char2">
    <w:name w:val="批注框文本 Char"/>
    <w:basedOn w:val="a0"/>
    <w:link w:val="a6"/>
    <w:uiPriority w:val="99"/>
    <w:semiHidden/>
    <w:qFormat/>
    <w:rsid w:val="00D739C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739C1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D739C1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1">
    <w:name w:val="修订1"/>
    <w:hidden/>
    <w:uiPriority w:val="99"/>
    <w:semiHidden/>
    <w:rsid w:val="00D739C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764</Characters>
  <Application>Microsoft Office Word</Application>
  <DocSecurity>0</DocSecurity>
  <Lines>6</Lines>
  <Paragraphs>1</Paragraphs>
  <ScaleCrop>false</ScaleCrop>
  <Company>Sky123.Org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yxh</cp:lastModifiedBy>
  <cp:revision>17</cp:revision>
  <dcterms:created xsi:type="dcterms:W3CDTF">2018-12-24T03:17:00Z</dcterms:created>
  <dcterms:modified xsi:type="dcterms:W3CDTF">2019-05-22T06:17:00Z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